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0" w:rsidRDefault="00912D30" w:rsidP="00912D30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Titlul proiectului: „</w:t>
      </w:r>
      <w:r w:rsidR="00266728">
        <w:rPr>
          <w:rFonts w:ascii="Arial" w:hAnsi="Arial" w:cs="Arial"/>
        </w:rPr>
        <w:t>ȘCO</w:t>
      </w:r>
      <w:r w:rsidRPr="008F5E53">
        <w:rPr>
          <w:rFonts w:ascii="Arial" w:hAnsi="Arial" w:cs="Arial"/>
        </w:rPr>
        <w:t>ALA VIITORULUI - INOVATIE SI PERFORMANȚĂ IN DEZVOLTAREA</w:t>
      </w:r>
      <w:r>
        <w:rPr>
          <w:rFonts w:ascii="Arial" w:hAnsi="Arial" w:cs="Arial"/>
        </w:rPr>
        <w:t xml:space="preserve"> </w:t>
      </w:r>
      <w:r w:rsidRPr="008F5E53">
        <w:rPr>
          <w:rFonts w:ascii="Arial" w:hAnsi="Arial" w:cs="Arial"/>
        </w:rPr>
        <w:t>COMPETENȚELOR PENTRU O VIAȚĂ DE SUCCES</w:t>
      </w:r>
      <w:r w:rsidRPr="00870C0C">
        <w:rPr>
          <w:rFonts w:ascii="Arial" w:hAnsi="Arial" w:cs="Arial"/>
          <w:lang w:val="ro-RO"/>
        </w:rPr>
        <w:t>”</w:t>
      </w:r>
    </w:p>
    <w:p w:rsidR="00912D30" w:rsidRDefault="00912D30" w:rsidP="00912D3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Contract nr. </w:t>
      </w:r>
      <w:r w:rsidRPr="008F5E53">
        <w:rPr>
          <w:rFonts w:ascii="Arial" w:hAnsi="Arial" w:cs="Arial"/>
          <w:lang w:val="ro-RO"/>
        </w:rPr>
        <w:t>POSDRU</w:t>
      </w:r>
      <w:r w:rsidRPr="008F5E53">
        <w:rPr>
          <w:rFonts w:ascii="Arial" w:hAnsi="Arial" w:cs="Arial"/>
        </w:rPr>
        <w:t>/154/1.1/G/132590</w:t>
      </w:r>
    </w:p>
    <w:p w:rsidR="00924574" w:rsidRPr="00912D30" w:rsidRDefault="00912D30" w:rsidP="00912D30">
      <w:pPr>
        <w:rPr>
          <w:rFonts w:ascii="Arial" w:hAnsi="Arial" w:cs="Arial"/>
          <w:bCs/>
          <w:lang w:val="ro-RO"/>
        </w:rPr>
      </w:pPr>
      <w:r w:rsidRPr="00912D30">
        <w:rPr>
          <w:rFonts w:ascii="Arial" w:hAnsi="Arial" w:cs="Arial"/>
          <w:bCs/>
          <w:lang w:val="ro-RO"/>
        </w:rPr>
        <w:t>Partener: Școala Gimnazială ,,Matei Basarab” Turnu Roșu</w:t>
      </w:r>
    </w:p>
    <w:p w:rsidR="00912D30" w:rsidRDefault="00912D30" w:rsidP="00924574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912D30" w:rsidRDefault="00912D30" w:rsidP="00912D30"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PLANIFICAREA ACTIVITĂȚILOR PENTRU ATELIERUL</w:t>
      </w:r>
      <w:r w:rsidR="000264CD">
        <w:rPr>
          <w:rFonts w:ascii="Arial" w:hAnsi="Arial" w:cs="Arial"/>
          <w:b/>
          <w:bCs/>
          <w:lang w:val="ro-RO"/>
        </w:rPr>
        <w:t xml:space="preserve"> A 6</w:t>
      </w:r>
      <w:r w:rsidR="008D2058">
        <w:rPr>
          <w:rFonts w:ascii="Arial" w:hAnsi="Arial" w:cs="Arial"/>
          <w:b/>
          <w:bCs/>
          <w:lang w:val="ro-RO"/>
        </w:rPr>
        <w:t xml:space="preserve"> </w:t>
      </w:r>
      <w:r w:rsidR="000264CD">
        <w:rPr>
          <w:rFonts w:ascii="Arial" w:hAnsi="Arial" w:cs="Arial"/>
          <w:b/>
          <w:bCs/>
          <w:lang w:val="ro-RO"/>
        </w:rPr>
        <w:t>–</w:t>
      </w:r>
      <w:r>
        <w:rPr>
          <w:rFonts w:ascii="Arial" w:hAnsi="Arial" w:cs="Arial"/>
          <w:b/>
          <w:bCs/>
          <w:lang w:val="ro-RO"/>
        </w:rPr>
        <w:t xml:space="preserve"> </w:t>
      </w:r>
      <w:r w:rsidR="000264CD">
        <w:rPr>
          <w:rFonts w:ascii="Arial" w:hAnsi="Arial" w:cs="Arial"/>
          <w:b/>
          <w:bCs/>
          <w:lang w:val="ro-RO"/>
        </w:rPr>
        <w:t>E-ȘCOALA</w:t>
      </w: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p w:rsidR="00912D30" w:rsidRDefault="00912D30" w:rsidP="00912D30">
      <w:pPr>
        <w:rPr>
          <w:rFonts w:ascii="Arial" w:hAnsi="Arial" w:cs="Arial"/>
          <w:b/>
          <w:bCs/>
          <w:lang w:val="ro-RO"/>
        </w:rPr>
      </w:pPr>
    </w:p>
    <w:tbl>
      <w:tblPr>
        <w:tblStyle w:val="TableGrid"/>
        <w:tblW w:w="15222" w:type="dxa"/>
        <w:jc w:val="center"/>
        <w:tblLayout w:type="fixed"/>
        <w:tblLook w:val="04A0"/>
      </w:tblPr>
      <w:tblGrid>
        <w:gridCol w:w="956"/>
        <w:gridCol w:w="1911"/>
        <w:gridCol w:w="3618"/>
        <w:gridCol w:w="2982"/>
        <w:gridCol w:w="1984"/>
        <w:gridCol w:w="1839"/>
        <w:gridCol w:w="1932"/>
      </w:tblGrid>
      <w:tr w:rsidR="008D2058" w:rsidTr="001C667A">
        <w:trPr>
          <w:jc w:val="center"/>
        </w:trPr>
        <w:tc>
          <w:tcPr>
            <w:tcW w:w="956" w:type="dxa"/>
          </w:tcPr>
          <w:p w:rsidR="008D2058" w:rsidRDefault="008D2058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Nr.crt.</w:t>
            </w:r>
          </w:p>
        </w:tc>
        <w:tc>
          <w:tcPr>
            <w:tcW w:w="1911" w:type="dxa"/>
          </w:tcPr>
          <w:p w:rsidR="008D2058" w:rsidRDefault="008D2058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Modulul</w:t>
            </w:r>
          </w:p>
        </w:tc>
        <w:tc>
          <w:tcPr>
            <w:tcW w:w="3618" w:type="dxa"/>
          </w:tcPr>
          <w:p w:rsidR="008D2058" w:rsidRDefault="008D2058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Tema/titlul activității</w:t>
            </w:r>
          </w:p>
        </w:tc>
        <w:tc>
          <w:tcPr>
            <w:tcW w:w="2982" w:type="dxa"/>
          </w:tcPr>
          <w:p w:rsidR="008D2058" w:rsidRPr="002E4162" w:rsidRDefault="008D2058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 w:rsidRPr="002E4162">
              <w:rPr>
                <w:rFonts w:ascii="Arial" w:hAnsi="Arial" w:cs="Arial"/>
                <w:b/>
                <w:bCs/>
                <w:lang w:val="ro-RO"/>
              </w:rPr>
              <w:t>Modalități de organizare/desfășurare</w:t>
            </w:r>
          </w:p>
        </w:tc>
        <w:tc>
          <w:tcPr>
            <w:tcW w:w="1984" w:type="dxa"/>
          </w:tcPr>
          <w:p w:rsidR="008D2058" w:rsidRDefault="008D2058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Resurse</w:t>
            </w:r>
          </w:p>
        </w:tc>
        <w:tc>
          <w:tcPr>
            <w:tcW w:w="1839" w:type="dxa"/>
          </w:tcPr>
          <w:p w:rsidR="008D2058" w:rsidRDefault="008D2058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Perioada</w:t>
            </w:r>
          </w:p>
        </w:tc>
        <w:tc>
          <w:tcPr>
            <w:tcW w:w="1932" w:type="dxa"/>
          </w:tcPr>
          <w:p w:rsidR="008D2058" w:rsidRDefault="008D2058" w:rsidP="00912D30">
            <w:pPr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Locul de desfășurare</w:t>
            </w:r>
          </w:p>
        </w:tc>
      </w:tr>
      <w:tr w:rsidR="00A32D90" w:rsidTr="001C667A">
        <w:trPr>
          <w:jc w:val="center"/>
        </w:trPr>
        <w:tc>
          <w:tcPr>
            <w:tcW w:w="956" w:type="dxa"/>
            <w:vMerge w:val="restart"/>
          </w:tcPr>
          <w:p w:rsidR="00A32D90" w:rsidRPr="00A53325" w:rsidRDefault="00A32D90" w:rsidP="00912D30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1911" w:type="dxa"/>
            <w:vMerge w:val="restart"/>
          </w:tcPr>
          <w:p w:rsidR="00A32D90" w:rsidRPr="00A53325" w:rsidRDefault="00A32D90" w:rsidP="008D2058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b/>
                <w:bCs/>
                <w:sz w:val="24"/>
                <w:szCs w:val="24"/>
                <w:lang w:val="ro-RO"/>
              </w:rPr>
              <w:t>Organizarea grupelor. Norme de securitate și sănătate în muncă specifice atelierului</w:t>
            </w:r>
          </w:p>
        </w:tc>
        <w:tc>
          <w:tcPr>
            <w:tcW w:w="3618" w:type="dxa"/>
          </w:tcPr>
          <w:p w:rsidR="00A32D90" w:rsidRDefault="00A32D90" w:rsidP="00F94C9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</w:t>
            </w:r>
          </w:p>
          <w:p w:rsidR="00A32D90" w:rsidRDefault="00A32D90" w:rsidP="00F94C9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Selectarea grupului țintă</w:t>
            </w:r>
          </w:p>
          <w:p w:rsidR="00A32D90" w:rsidRDefault="00A32D90" w:rsidP="00F94C9D">
            <w:pPr>
              <w:rPr>
                <w:bCs/>
                <w:lang w:val="ro-RO"/>
              </w:rPr>
            </w:pPr>
          </w:p>
          <w:p w:rsidR="00A32D90" w:rsidRDefault="00A32D90" w:rsidP="00F94C9D">
            <w:pPr>
              <w:rPr>
                <w:bCs/>
                <w:lang w:val="ro-RO"/>
              </w:rPr>
            </w:pPr>
          </w:p>
          <w:p w:rsidR="00A32D90" w:rsidRDefault="00A32D90" w:rsidP="00F94C9D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Studierea bibliografiei pentru întocmirea planificării</w:t>
            </w:r>
          </w:p>
          <w:p w:rsidR="00A32D90" w:rsidRDefault="00A32D90" w:rsidP="00F94C9D">
            <w:pPr>
              <w:rPr>
                <w:bCs/>
                <w:lang w:val="ro-RO"/>
              </w:rPr>
            </w:pPr>
          </w:p>
          <w:p w:rsidR="00A32D90" w:rsidRPr="00F94C9D" w:rsidRDefault="00A32D90" w:rsidP="00E05CE9">
            <w:pPr>
              <w:rPr>
                <w:bCs/>
                <w:lang w:val="ro-RO"/>
              </w:rPr>
            </w:pPr>
          </w:p>
        </w:tc>
        <w:tc>
          <w:tcPr>
            <w:tcW w:w="2982" w:type="dxa"/>
          </w:tcPr>
          <w:p w:rsidR="00A32D90" w:rsidRPr="009B78ED" w:rsidRDefault="00A32D90" w:rsidP="009B78ED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-ședință de lucru cu memebri echipei  de implementare a proiectului din ca</w:t>
            </w:r>
            <w:r>
              <w:rPr>
                <w:bCs/>
                <w:lang w:val="ro-RO"/>
              </w:rPr>
              <w:t>d</w:t>
            </w:r>
            <w:r w:rsidRPr="009B78ED">
              <w:rPr>
                <w:bCs/>
                <w:lang w:val="ro-RO"/>
              </w:rPr>
              <w:t>rul partenerului(ETL+ETS)</w:t>
            </w:r>
          </w:p>
          <w:p w:rsidR="00A32D90" w:rsidRPr="009B78ED" w:rsidRDefault="00A32D90" w:rsidP="009B78ED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-informarea părinților și acceptul acestora privind participarea elevilor în cad</w:t>
            </w:r>
            <w:r>
              <w:rPr>
                <w:bCs/>
                <w:lang w:val="ro-RO"/>
              </w:rPr>
              <w:t>rul activităților atelierului A6</w:t>
            </w:r>
          </w:p>
          <w:p w:rsidR="00A32D90" w:rsidRPr="009B78ED" w:rsidRDefault="00A32D90" w:rsidP="004E0327">
            <w:pPr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:rsidR="00A32D90" w:rsidRPr="00B004B7" w:rsidRDefault="00A32D90" w:rsidP="00B004B7">
            <w:pPr>
              <w:rPr>
                <w:bCs/>
                <w:lang w:val="ro-RO"/>
              </w:rPr>
            </w:pPr>
            <w:r>
              <w:rPr>
                <w:rFonts w:ascii="Arial" w:hAnsi="Arial" w:cs="Arial"/>
                <w:b/>
                <w:bCs/>
                <w:lang w:val="ro-RO"/>
              </w:rPr>
              <w:t>-</w:t>
            </w:r>
            <w:r w:rsidRPr="00B004B7">
              <w:rPr>
                <w:bCs/>
                <w:lang w:val="ro-RO"/>
              </w:rPr>
              <w:t>procedura de selecție a grupului țintă</w:t>
            </w:r>
          </w:p>
          <w:p w:rsidR="00A32D90" w:rsidRPr="00B004B7" w:rsidRDefault="00A32D90" w:rsidP="00B004B7">
            <w:pPr>
              <w:rPr>
                <w:bCs/>
                <w:lang w:val="ro-RO"/>
              </w:rPr>
            </w:pPr>
            <w:r w:rsidRPr="00B004B7">
              <w:rPr>
                <w:bCs/>
                <w:lang w:val="ro-RO"/>
              </w:rPr>
              <w:t>-completarea formularelor de grup țintă</w:t>
            </w:r>
          </w:p>
          <w:p w:rsidR="00A32D90" w:rsidRDefault="00A32D90" w:rsidP="00B004B7">
            <w:pPr>
              <w:rPr>
                <w:bCs/>
                <w:lang w:val="ro-RO"/>
              </w:rPr>
            </w:pPr>
            <w:r w:rsidRPr="00B004B7">
              <w:rPr>
                <w:bCs/>
                <w:lang w:val="ro-RO"/>
              </w:rPr>
              <w:t>-selectarea surselor bibliogarfice(bibliotecă, internet)</w:t>
            </w:r>
          </w:p>
          <w:p w:rsidR="00A32D90" w:rsidRPr="00F94C9D" w:rsidRDefault="00A32D90" w:rsidP="00B004B7">
            <w:pPr>
              <w:rPr>
                <w:bCs/>
                <w:lang w:val="ro-RO"/>
              </w:rPr>
            </w:pPr>
          </w:p>
        </w:tc>
        <w:tc>
          <w:tcPr>
            <w:tcW w:w="1839" w:type="dxa"/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 w:rsidRPr="00F94C9D">
              <w:rPr>
                <w:bCs/>
                <w:lang w:val="ro-RO"/>
              </w:rPr>
              <w:t>Sept</w:t>
            </w:r>
            <w:r>
              <w:rPr>
                <w:bCs/>
                <w:lang w:val="ro-RO"/>
              </w:rPr>
              <w:t xml:space="preserve"> 2014</w:t>
            </w:r>
          </w:p>
        </w:tc>
        <w:tc>
          <w:tcPr>
            <w:tcW w:w="1932" w:type="dxa"/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A32D90" w:rsidTr="001C667A">
        <w:trPr>
          <w:jc w:val="center"/>
        </w:trPr>
        <w:tc>
          <w:tcPr>
            <w:tcW w:w="956" w:type="dxa"/>
            <w:vMerge/>
          </w:tcPr>
          <w:p w:rsidR="00A32D90" w:rsidRDefault="00A32D90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A32D90" w:rsidRDefault="00A32D90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618" w:type="dxa"/>
          </w:tcPr>
          <w:p w:rsidR="00A32D90" w:rsidRDefault="00A32D90" w:rsidP="004E0327">
            <w:pPr>
              <w:rPr>
                <w:bCs/>
                <w:lang w:val="ro-RO"/>
              </w:rPr>
            </w:pPr>
          </w:p>
          <w:p w:rsidR="00A32D90" w:rsidRDefault="00A32D90" w:rsidP="004E03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Planificarea activităților în cadrul atelierului</w:t>
            </w:r>
          </w:p>
          <w:p w:rsidR="00A32D90" w:rsidRDefault="00A32D90" w:rsidP="004E0327">
            <w:pPr>
              <w:rPr>
                <w:bCs/>
                <w:lang w:val="ro-RO"/>
              </w:rPr>
            </w:pPr>
          </w:p>
          <w:p w:rsidR="00A32D90" w:rsidRDefault="00A32D90" w:rsidP="004E0327">
            <w:pPr>
              <w:rPr>
                <w:bCs/>
                <w:lang w:val="ro-RO"/>
              </w:rPr>
            </w:pPr>
          </w:p>
          <w:p w:rsidR="00A32D90" w:rsidRDefault="00A32D90" w:rsidP="004E03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</w:t>
            </w:r>
          </w:p>
          <w:p w:rsidR="00A32D90" w:rsidRDefault="00A32D90" w:rsidP="004E03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Realizarea necesarului de materiale pentru derularea activității</w:t>
            </w:r>
            <w:r w:rsidRPr="00F94C9D">
              <w:rPr>
                <w:bCs/>
                <w:lang w:val="ro-RO"/>
              </w:rPr>
              <w:t xml:space="preserve"> </w:t>
            </w:r>
          </w:p>
          <w:p w:rsidR="00A32D90" w:rsidRDefault="00A32D90" w:rsidP="004E0327">
            <w:pPr>
              <w:rPr>
                <w:bCs/>
                <w:lang w:val="ro-RO"/>
              </w:rPr>
            </w:pPr>
          </w:p>
          <w:p w:rsidR="00A32D90" w:rsidRDefault="00A32D90" w:rsidP="001D518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Prezentarea atelierului în rândul </w:t>
            </w:r>
            <w:r>
              <w:rPr>
                <w:bCs/>
                <w:lang w:val="ro-RO"/>
              </w:rPr>
              <w:lastRenderedPageBreak/>
              <w:t>elevilor selectați și a normelor de sănătate și de securitate în muncă specifice cercului.</w:t>
            </w:r>
          </w:p>
          <w:p w:rsidR="00A32D90" w:rsidRPr="00F94C9D" w:rsidRDefault="00A32D90" w:rsidP="004E0327">
            <w:pPr>
              <w:rPr>
                <w:bCs/>
                <w:lang w:val="ro-RO"/>
              </w:rPr>
            </w:pPr>
          </w:p>
        </w:tc>
        <w:tc>
          <w:tcPr>
            <w:tcW w:w="2982" w:type="dxa"/>
          </w:tcPr>
          <w:p w:rsidR="00A32D90" w:rsidRPr="009B78ED" w:rsidRDefault="00A32D90" w:rsidP="004E0327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lastRenderedPageBreak/>
              <w:t>-studiu individual în vederea întocmirii planificării-studiu individual</w:t>
            </w:r>
          </w:p>
          <w:p w:rsidR="00A32D90" w:rsidRDefault="00A32D90" w:rsidP="004E0327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-activitate individuală practic-aplicativă (realizarea planificării</w:t>
            </w:r>
            <w:r>
              <w:rPr>
                <w:bCs/>
                <w:lang w:val="ro-RO"/>
              </w:rPr>
              <w:t>)</w:t>
            </w:r>
          </w:p>
          <w:p w:rsidR="00A32D90" w:rsidRPr="009B78ED" w:rsidRDefault="00A32D90" w:rsidP="001D518E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-activitate frontală cu membri</w:t>
            </w:r>
            <w:r>
              <w:rPr>
                <w:bCs/>
                <w:lang w:val="ro-RO"/>
              </w:rPr>
              <w:t>i</w:t>
            </w:r>
            <w:r w:rsidRPr="009B78ED">
              <w:rPr>
                <w:bCs/>
                <w:lang w:val="ro-RO"/>
              </w:rPr>
              <w:t xml:space="preserve"> grupului țintă</w:t>
            </w:r>
          </w:p>
          <w:p w:rsidR="00A32D90" w:rsidRDefault="00A32D90" w:rsidP="001D518E">
            <w:pPr>
              <w:rPr>
                <w:bCs/>
                <w:lang w:val="ro-RO"/>
              </w:rPr>
            </w:pPr>
            <w:r w:rsidRPr="009B78ED">
              <w:rPr>
                <w:bCs/>
                <w:lang w:val="ro-RO"/>
              </w:rPr>
              <w:t>-activitate individuală</w:t>
            </w:r>
            <w:r>
              <w:rPr>
                <w:bCs/>
                <w:lang w:val="ro-RO"/>
              </w:rPr>
              <w:t xml:space="preserve">             </w:t>
            </w:r>
            <w:r w:rsidRPr="009B78ED">
              <w:rPr>
                <w:bCs/>
                <w:lang w:val="ro-RO"/>
              </w:rPr>
              <w:t xml:space="preserve"> ( semnarea procesului verbal </w:t>
            </w:r>
            <w:r w:rsidRPr="009B78ED">
              <w:rPr>
                <w:bCs/>
                <w:lang w:val="ro-RO"/>
              </w:rPr>
              <w:lastRenderedPageBreak/>
              <w:t>referitor la normele ce trebuie respectate în cadrul atelierului)</w:t>
            </w:r>
          </w:p>
          <w:p w:rsidR="00A32D90" w:rsidRDefault="00A32D90" w:rsidP="001D518E">
            <w:pPr>
              <w:rPr>
                <w:bCs/>
                <w:lang w:val="ro-RO"/>
              </w:rPr>
            </w:pPr>
          </w:p>
          <w:p w:rsidR="00A32D90" w:rsidRPr="009B78ED" w:rsidRDefault="00A32D90" w:rsidP="00E05CE9">
            <w:pPr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:rsidR="00A32D90" w:rsidRDefault="00A32D90" w:rsidP="00E05CE9">
            <w:pPr>
              <w:rPr>
                <w:bCs/>
                <w:lang w:val="ro-RO"/>
              </w:rPr>
            </w:pPr>
            <w:r w:rsidRPr="00D46D57">
              <w:rPr>
                <w:bCs/>
                <w:lang w:val="ro-RO"/>
              </w:rPr>
              <w:lastRenderedPageBreak/>
              <w:t>Lista bibliografie</w:t>
            </w:r>
            <w:r>
              <w:rPr>
                <w:bCs/>
                <w:lang w:val="ro-RO"/>
              </w:rPr>
              <w:t>,</w:t>
            </w:r>
          </w:p>
          <w:p w:rsidR="00A32D90" w:rsidRDefault="00A32D90" w:rsidP="00E05CE9">
            <w:pPr>
              <w:rPr>
                <w:bCs/>
                <w:lang w:val="ro-RO"/>
              </w:rPr>
            </w:pPr>
            <w:r w:rsidRPr="00D46D57">
              <w:rPr>
                <w:bCs/>
                <w:lang w:val="ro-RO"/>
              </w:rPr>
              <w:t xml:space="preserve"> Inte</w:t>
            </w:r>
            <w:r>
              <w:rPr>
                <w:bCs/>
                <w:lang w:val="ro-RO"/>
              </w:rPr>
              <w:t>rnet</w:t>
            </w:r>
          </w:p>
          <w:p w:rsidR="00A32D90" w:rsidRDefault="00A32D90" w:rsidP="00E05CE9">
            <w:pPr>
              <w:rPr>
                <w:bCs/>
                <w:lang w:val="ro-RO"/>
              </w:rPr>
            </w:pPr>
          </w:p>
          <w:p w:rsidR="00A32D90" w:rsidRDefault="00A32D90" w:rsidP="00E05CE9">
            <w:pPr>
              <w:rPr>
                <w:bCs/>
                <w:lang w:val="ro-RO"/>
              </w:rPr>
            </w:pPr>
          </w:p>
          <w:p w:rsidR="00A32D90" w:rsidRDefault="00A32D90" w:rsidP="00E05CE9">
            <w:pPr>
              <w:rPr>
                <w:bCs/>
                <w:lang w:val="ro-RO"/>
              </w:rPr>
            </w:pPr>
          </w:p>
          <w:p w:rsidR="00A32D90" w:rsidRDefault="00A32D90" w:rsidP="00E05CE9">
            <w:pPr>
              <w:rPr>
                <w:bCs/>
                <w:lang w:val="ro-RO"/>
              </w:rPr>
            </w:pPr>
          </w:p>
          <w:p w:rsidR="00A32D90" w:rsidRDefault="00A32D90" w:rsidP="00E05CE9">
            <w:pPr>
              <w:rPr>
                <w:bCs/>
                <w:lang w:val="ro-RO"/>
              </w:rPr>
            </w:pPr>
          </w:p>
          <w:p w:rsidR="00A32D90" w:rsidRDefault="00A32D90" w:rsidP="00E05CE9">
            <w:pPr>
              <w:rPr>
                <w:bCs/>
                <w:lang w:val="ro-RO"/>
              </w:rPr>
            </w:pPr>
          </w:p>
          <w:p w:rsidR="00A32D90" w:rsidRDefault="00A32D90" w:rsidP="00E05CE9">
            <w:pPr>
              <w:rPr>
                <w:bCs/>
                <w:lang w:val="ro-RO"/>
              </w:rPr>
            </w:pPr>
          </w:p>
          <w:p w:rsidR="00A32D90" w:rsidRDefault="00A32D90" w:rsidP="001D518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Ppt-prezentare </w:t>
            </w:r>
            <w:r>
              <w:rPr>
                <w:bCs/>
                <w:lang w:val="ro-RO"/>
              </w:rPr>
              <w:lastRenderedPageBreak/>
              <w:t>atelier</w:t>
            </w:r>
          </w:p>
          <w:p w:rsidR="00A32D90" w:rsidRDefault="00A32D90" w:rsidP="001D518E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Ppt- prezentarea nomelor</w:t>
            </w:r>
          </w:p>
          <w:p w:rsidR="00A32D90" w:rsidRPr="00F94C9D" w:rsidRDefault="00A32D90" w:rsidP="004748A2">
            <w:pPr>
              <w:rPr>
                <w:bCs/>
                <w:lang w:val="ro-RO"/>
              </w:rPr>
            </w:pPr>
          </w:p>
        </w:tc>
        <w:tc>
          <w:tcPr>
            <w:tcW w:w="1839" w:type="dxa"/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Sept 2014</w:t>
            </w:r>
          </w:p>
        </w:tc>
        <w:tc>
          <w:tcPr>
            <w:tcW w:w="1932" w:type="dxa"/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A32D90" w:rsidTr="001C667A">
        <w:trPr>
          <w:jc w:val="center"/>
        </w:trPr>
        <w:tc>
          <w:tcPr>
            <w:tcW w:w="956" w:type="dxa"/>
            <w:vMerge/>
          </w:tcPr>
          <w:p w:rsidR="00A32D90" w:rsidRDefault="00A32D90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A32D90" w:rsidRDefault="00A32D90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618" w:type="dxa"/>
          </w:tcPr>
          <w:p w:rsidR="00A32D90" w:rsidRDefault="00A32D90" w:rsidP="008B6739">
            <w:pPr>
              <w:rPr>
                <w:bCs/>
                <w:lang w:val="ro-RO"/>
              </w:rPr>
            </w:pPr>
          </w:p>
          <w:p w:rsidR="00A32D90" w:rsidRPr="00F94C9D" w:rsidRDefault="00A32D90" w:rsidP="008B673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e-Ș</w:t>
            </w:r>
            <w:r w:rsidRPr="00F02585">
              <w:rPr>
                <w:bCs/>
                <w:lang w:val="ro-RO"/>
              </w:rPr>
              <w:t xml:space="preserve">coala – </w:t>
            </w:r>
            <w:r w:rsidR="008B335E">
              <w:rPr>
                <w:bCs/>
                <w:lang w:val="ro-RO"/>
              </w:rPr>
              <w:t>– Învăță</w:t>
            </w:r>
            <w:r w:rsidR="008B335E" w:rsidRPr="00F02585">
              <w:rPr>
                <w:bCs/>
                <w:lang w:val="ro-RO"/>
              </w:rPr>
              <w:t>m s</w:t>
            </w:r>
            <w:r w:rsidR="008B335E">
              <w:rPr>
                <w:bCs/>
                <w:lang w:val="ro-RO"/>
              </w:rPr>
              <w:t>ă</w:t>
            </w:r>
            <w:r w:rsidR="008B335E" w:rsidRPr="00F02585">
              <w:rPr>
                <w:bCs/>
                <w:lang w:val="ro-RO"/>
              </w:rPr>
              <w:t xml:space="preserve"> ne</w:t>
            </w:r>
            <w:r w:rsidR="008B335E">
              <w:rPr>
                <w:bCs/>
                <w:lang w:val="ro-RO"/>
              </w:rPr>
              <w:t xml:space="preserve"> cunoaștem și să</w:t>
            </w:r>
            <w:r w:rsidR="008B335E" w:rsidRPr="00F02585">
              <w:rPr>
                <w:bCs/>
                <w:lang w:val="ro-RO"/>
              </w:rPr>
              <w:t xml:space="preserve"> colabor</w:t>
            </w:r>
            <w:r w:rsidR="008B335E">
              <w:rPr>
                <w:bCs/>
                <w:lang w:val="ro-RO"/>
              </w:rPr>
              <w:t>ă</w:t>
            </w:r>
            <w:r w:rsidR="008B335E" w:rsidRPr="00F02585">
              <w:rPr>
                <w:bCs/>
                <w:lang w:val="ro-RO"/>
              </w:rPr>
              <w:t>m</w:t>
            </w:r>
          </w:p>
        </w:tc>
        <w:tc>
          <w:tcPr>
            <w:tcW w:w="2982" w:type="dxa"/>
          </w:tcPr>
          <w:p w:rsidR="00A32D90" w:rsidRDefault="00A32D90" w:rsidP="008B6739">
            <w:pPr>
              <w:rPr>
                <w:bCs/>
                <w:lang w:val="ro-RO"/>
              </w:rPr>
            </w:pPr>
          </w:p>
          <w:p w:rsidR="00A32D90" w:rsidRDefault="00A32D90" w:rsidP="008B6739">
            <w:pPr>
              <w:rPr>
                <w:bCs/>
                <w:lang w:val="ro-RO"/>
              </w:rPr>
            </w:pPr>
          </w:p>
          <w:p w:rsidR="00A32D90" w:rsidRPr="009B78ED" w:rsidRDefault="00A32D90" w:rsidP="008B6739">
            <w:pPr>
              <w:rPr>
                <w:bCs/>
                <w:lang w:val="ro-RO"/>
              </w:rPr>
            </w:pPr>
          </w:p>
          <w:p w:rsidR="00A32D90" w:rsidRPr="00E05CE9" w:rsidRDefault="00A32D90" w:rsidP="00E05CE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</w:t>
            </w:r>
            <w:r w:rsidRPr="00E05CE9">
              <w:rPr>
                <w:bCs/>
                <w:lang w:val="ro-RO"/>
              </w:rPr>
              <w:t>activitate frontală</w:t>
            </w:r>
          </w:p>
          <w:p w:rsidR="00A32D90" w:rsidRPr="009B78ED" w:rsidRDefault="00A32D90" w:rsidP="00E05CE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(exerciții de comunicare în cadrul grupului)</w:t>
            </w:r>
          </w:p>
        </w:tc>
        <w:tc>
          <w:tcPr>
            <w:tcW w:w="1984" w:type="dxa"/>
          </w:tcPr>
          <w:p w:rsidR="00A32D90" w:rsidRPr="00F94C9D" w:rsidRDefault="00A32D90" w:rsidP="008B673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Laptop,videoproiector, Hârtie xerox, coli flipchart, gumfix, consumabile imprimantă</w:t>
            </w:r>
            <w:r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>
              <w:rPr>
                <w:bCs/>
                <w:shd w:val="clear" w:color="auto" w:fill="FFF8F8"/>
                <w:lang w:val="ro-RO" w:eastAsia="ro-RO"/>
              </w:rPr>
              <w:t>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mape, dosare, folii, etichete, Cd-uri, DVD-uri,</w:t>
            </w:r>
            <w:r>
              <w:rPr>
                <w:bCs/>
                <w:shd w:val="clear" w:color="auto" w:fill="FFF8F8"/>
                <w:lang w:val="ro-RO" w:eastAsia="ro-RO"/>
              </w:rPr>
              <w:t>cartoane colorate,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markere, pixuri,  perforator, folii, capsatoare, benzi adezive, lipici</w:t>
            </w:r>
          </w:p>
        </w:tc>
        <w:tc>
          <w:tcPr>
            <w:tcW w:w="1839" w:type="dxa"/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Sept 2014</w:t>
            </w:r>
          </w:p>
        </w:tc>
        <w:tc>
          <w:tcPr>
            <w:tcW w:w="1932" w:type="dxa"/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A32D90" w:rsidTr="008258FA">
        <w:trPr>
          <w:jc w:val="center"/>
        </w:trPr>
        <w:tc>
          <w:tcPr>
            <w:tcW w:w="956" w:type="dxa"/>
            <w:vMerge/>
          </w:tcPr>
          <w:p w:rsidR="00A32D90" w:rsidRDefault="00A32D90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A32D90" w:rsidRDefault="00A32D90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32D90" w:rsidRDefault="00A32D90" w:rsidP="0059385F">
            <w:pPr>
              <w:jc w:val="both"/>
              <w:rPr>
                <w:sz w:val="20"/>
                <w:szCs w:val="20"/>
              </w:rPr>
            </w:pPr>
          </w:p>
          <w:p w:rsidR="00A32D90" w:rsidRPr="004E0327" w:rsidRDefault="00A32D90" w:rsidP="0059385F">
            <w:pPr>
              <w:jc w:val="both"/>
              <w:rPr>
                <w:sz w:val="20"/>
                <w:szCs w:val="20"/>
              </w:rPr>
            </w:pPr>
            <w:proofErr w:type="spellStart"/>
            <w:r w:rsidRPr="004E0327">
              <w:rPr>
                <w:sz w:val="20"/>
                <w:szCs w:val="20"/>
              </w:rPr>
              <w:t>Evaluarea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strategiilor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învățare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și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motivația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învățării</w:t>
            </w:r>
            <w:proofErr w:type="spellEnd"/>
            <w:r w:rsidRPr="004E0327">
              <w:rPr>
                <w:sz w:val="20"/>
                <w:szCs w:val="20"/>
              </w:rPr>
              <w:t xml:space="preserve"> cu </w:t>
            </w:r>
            <w:proofErr w:type="spellStart"/>
            <w:r w:rsidRPr="004E0327">
              <w:rPr>
                <w:sz w:val="20"/>
                <w:szCs w:val="20"/>
              </w:rPr>
              <w:t>ajutorul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bateriei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teste</w:t>
            </w:r>
            <w:proofErr w:type="spellEnd"/>
            <w:r w:rsidRPr="004E0327">
              <w:rPr>
                <w:sz w:val="20"/>
                <w:szCs w:val="20"/>
              </w:rPr>
              <w:t xml:space="preserve"> SMALSI.</w:t>
            </w:r>
          </w:p>
          <w:p w:rsidR="00A32D90" w:rsidRPr="004E0327" w:rsidRDefault="00A32D90" w:rsidP="0059385F">
            <w:pPr>
              <w:rPr>
                <w:bCs/>
                <w:lang w:val="ro-RO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Întocmirea</w:t>
            </w:r>
            <w:proofErr w:type="spellEnd"/>
            <w:r>
              <w:rPr>
                <w:sz w:val="20"/>
                <w:szCs w:val="20"/>
              </w:rPr>
              <w:t xml:space="preserve"> a 10 </w:t>
            </w:r>
            <w:proofErr w:type="spellStart"/>
            <w:r w:rsidRPr="004E0327">
              <w:rPr>
                <w:sz w:val="20"/>
                <w:szCs w:val="20"/>
              </w:rPr>
              <w:t>fișe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observație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personale</w:t>
            </w:r>
            <w:proofErr w:type="gramStart"/>
            <w:r w:rsidRPr="004E0327">
              <w:rPr>
                <w:sz w:val="20"/>
                <w:szCs w:val="20"/>
              </w:rPr>
              <w:t>,privind</w:t>
            </w:r>
            <w:proofErr w:type="spellEnd"/>
            <w:proofErr w:type="gram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dezvoltarea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strategiilor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învățare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și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motivarea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învățării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în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cadrul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atelierului</w:t>
            </w:r>
            <w:proofErr w:type="spellEnd"/>
            <w:r w:rsidRPr="004E0327">
              <w:rPr>
                <w:sz w:val="20"/>
                <w:szCs w:val="20"/>
              </w:rPr>
              <w:t xml:space="preserve"> e-</w:t>
            </w:r>
            <w:proofErr w:type="spellStart"/>
            <w:r w:rsidRPr="004E0327">
              <w:rPr>
                <w:sz w:val="20"/>
                <w:szCs w:val="20"/>
              </w:rPr>
              <w:t>Școala</w:t>
            </w:r>
            <w:proofErr w:type="spellEnd"/>
            <w:r w:rsidRPr="004E0327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A32D90" w:rsidRPr="00F02585" w:rsidRDefault="00A32D90" w:rsidP="000C4EA1">
            <w:pPr>
              <w:rPr>
                <w:bCs/>
                <w:lang w:val="ro-RO"/>
              </w:rPr>
            </w:pPr>
            <w:r w:rsidRPr="00F02585">
              <w:rPr>
                <w:bCs/>
                <w:lang w:val="ro-RO"/>
              </w:rPr>
              <w:t>- activitate frontală</w:t>
            </w:r>
          </w:p>
          <w:p w:rsidR="00A32D90" w:rsidRPr="00F02585" w:rsidRDefault="00A32D90" w:rsidP="000C4EA1">
            <w:pPr>
              <w:rPr>
                <w:bCs/>
                <w:lang w:val="ro-RO"/>
              </w:rPr>
            </w:pPr>
            <w:r w:rsidRPr="00F02585">
              <w:rPr>
                <w:bCs/>
                <w:lang w:val="ro-RO"/>
              </w:rPr>
              <w:t xml:space="preserve">(exerciții de comunicare în cadrul grupului, dezbatere cu tema </w:t>
            </w:r>
            <w:r w:rsidRPr="00F02585">
              <w:rPr>
                <w:bCs/>
                <w:i/>
                <w:lang w:val="ro-RO"/>
              </w:rPr>
              <w:t>Strategii de învățare</w:t>
            </w:r>
            <w:r w:rsidRPr="00F02585">
              <w:rPr>
                <w:bCs/>
                <w:lang w:val="ro-RO"/>
              </w:rPr>
              <w:t>)</w:t>
            </w:r>
          </w:p>
          <w:p w:rsidR="00A32D90" w:rsidRPr="004E0327" w:rsidRDefault="00A32D90" w:rsidP="000C4EA1">
            <w:pPr>
              <w:rPr>
                <w:bCs/>
                <w:lang w:val="ro-RO"/>
              </w:rPr>
            </w:pPr>
            <w:r w:rsidRPr="00F02585">
              <w:rPr>
                <w:bCs/>
                <w:lang w:val="ro-RO"/>
              </w:rPr>
              <w:t>- activitate individuală (aplicarea te</w:t>
            </w:r>
            <w:r w:rsidR="00B529DE">
              <w:rPr>
                <w:bCs/>
                <w:lang w:val="ro-RO"/>
              </w:rPr>
              <w:t>stelor SMALSI pe grupe de vâ</w:t>
            </w:r>
            <w:r w:rsidRPr="00F02585">
              <w:rPr>
                <w:bCs/>
                <w:lang w:val="ro-RO"/>
              </w:rPr>
              <w:t>rstă,12 ani,respectiv 13 ani.)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2D90" w:rsidRPr="004E0327" w:rsidRDefault="00A32D90" w:rsidP="00E10FB8">
            <w:pPr>
              <w:rPr>
                <w:bCs/>
                <w:lang w:val="ro-RO"/>
              </w:rPr>
            </w:pPr>
            <w:r w:rsidRPr="004E0327">
              <w:rPr>
                <w:bCs/>
                <w:lang w:val="ro-RO"/>
              </w:rPr>
              <w:t>Teste SMALSI</w:t>
            </w:r>
          </w:p>
          <w:p w:rsidR="00A32D90" w:rsidRPr="004E0327" w:rsidRDefault="00A32D90" w:rsidP="00E10FB8">
            <w:pPr>
              <w:rPr>
                <w:bCs/>
                <w:lang w:val="ro-RO"/>
              </w:rPr>
            </w:pPr>
            <w:r w:rsidRPr="004E0327">
              <w:rPr>
                <w:bCs/>
                <w:lang w:val="ro-RO"/>
              </w:rPr>
              <w:t>Fise de observatie</w:t>
            </w:r>
          </w:p>
          <w:p w:rsidR="00A32D90" w:rsidRPr="004E0327" w:rsidRDefault="00A32D90" w:rsidP="00E10FB8">
            <w:pPr>
              <w:rPr>
                <w:bCs/>
                <w:lang w:val="ro-RO"/>
              </w:rPr>
            </w:pPr>
            <w:r w:rsidRPr="004E0327">
              <w:rPr>
                <w:bCs/>
                <w:lang w:val="ro-RO"/>
              </w:rPr>
              <w:t>Coli xerox,laptop , multifunctionala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Sept 2014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A32D90" w:rsidRPr="00F94C9D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A32D90" w:rsidTr="008258FA">
        <w:trPr>
          <w:jc w:val="center"/>
        </w:trPr>
        <w:tc>
          <w:tcPr>
            <w:tcW w:w="956" w:type="dxa"/>
            <w:vMerge/>
          </w:tcPr>
          <w:p w:rsidR="00A32D90" w:rsidRDefault="00A32D90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A32D90" w:rsidRDefault="00A32D90" w:rsidP="00912D30">
            <w:pPr>
              <w:rPr>
                <w:bCs/>
                <w:lang w:val="ro-RO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Default="00A32D90" w:rsidP="00F70A1C">
            <w:pPr>
              <w:jc w:val="both"/>
              <w:rPr>
                <w:sz w:val="20"/>
                <w:szCs w:val="20"/>
              </w:rPr>
            </w:pPr>
          </w:p>
          <w:p w:rsidR="00A32D90" w:rsidRPr="004E0327" w:rsidRDefault="00A32D90" w:rsidP="00F70A1C">
            <w:pPr>
              <w:jc w:val="both"/>
              <w:rPr>
                <w:sz w:val="20"/>
                <w:szCs w:val="20"/>
              </w:rPr>
            </w:pPr>
            <w:proofErr w:type="spellStart"/>
            <w:r w:rsidRPr="004E0327">
              <w:rPr>
                <w:sz w:val="20"/>
                <w:szCs w:val="20"/>
              </w:rPr>
              <w:t>Evaluarea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strategiilor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învățare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și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motivația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învățării</w:t>
            </w:r>
            <w:proofErr w:type="spellEnd"/>
            <w:r w:rsidRPr="004E0327">
              <w:rPr>
                <w:sz w:val="20"/>
                <w:szCs w:val="20"/>
              </w:rPr>
              <w:t xml:space="preserve"> cu </w:t>
            </w:r>
            <w:proofErr w:type="spellStart"/>
            <w:r w:rsidRPr="004E0327">
              <w:rPr>
                <w:sz w:val="20"/>
                <w:szCs w:val="20"/>
              </w:rPr>
              <w:t>ajutorul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bateriei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teste</w:t>
            </w:r>
            <w:proofErr w:type="spellEnd"/>
            <w:r w:rsidRPr="004E0327">
              <w:rPr>
                <w:sz w:val="20"/>
                <w:szCs w:val="20"/>
              </w:rPr>
              <w:t xml:space="preserve"> SMALSI.</w:t>
            </w:r>
          </w:p>
          <w:p w:rsidR="00A32D90" w:rsidRPr="004E0327" w:rsidRDefault="00A32D90" w:rsidP="00F70A1C">
            <w:pPr>
              <w:rPr>
                <w:bCs/>
                <w:lang w:val="ro-RO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Întocmirea</w:t>
            </w:r>
            <w:proofErr w:type="spellEnd"/>
            <w:r>
              <w:rPr>
                <w:sz w:val="20"/>
                <w:szCs w:val="20"/>
              </w:rPr>
              <w:t xml:space="preserve"> a 10 </w:t>
            </w:r>
            <w:proofErr w:type="spellStart"/>
            <w:r w:rsidRPr="004E0327">
              <w:rPr>
                <w:sz w:val="20"/>
                <w:szCs w:val="20"/>
              </w:rPr>
              <w:t>fișe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observație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personale</w:t>
            </w:r>
            <w:proofErr w:type="gramStart"/>
            <w:r w:rsidRPr="004E0327">
              <w:rPr>
                <w:sz w:val="20"/>
                <w:szCs w:val="20"/>
              </w:rPr>
              <w:t>,privind</w:t>
            </w:r>
            <w:proofErr w:type="spellEnd"/>
            <w:proofErr w:type="gram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dezvoltarea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strategiilor</w:t>
            </w:r>
            <w:proofErr w:type="spellEnd"/>
            <w:r w:rsidRPr="004E0327">
              <w:rPr>
                <w:sz w:val="20"/>
                <w:szCs w:val="20"/>
              </w:rPr>
              <w:t xml:space="preserve"> de </w:t>
            </w:r>
            <w:proofErr w:type="spellStart"/>
            <w:r w:rsidRPr="004E0327">
              <w:rPr>
                <w:sz w:val="20"/>
                <w:szCs w:val="20"/>
              </w:rPr>
              <w:t>învățare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și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motivarea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învățării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în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t>cadrul</w:t>
            </w:r>
            <w:proofErr w:type="spellEnd"/>
            <w:r w:rsidRPr="004E0327">
              <w:rPr>
                <w:sz w:val="20"/>
                <w:szCs w:val="20"/>
              </w:rPr>
              <w:t xml:space="preserve"> </w:t>
            </w:r>
            <w:proofErr w:type="spellStart"/>
            <w:r w:rsidRPr="004E0327">
              <w:rPr>
                <w:sz w:val="20"/>
                <w:szCs w:val="20"/>
              </w:rPr>
              <w:lastRenderedPageBreak/>
              <w:t>atelierului</w:t>
            </w:r>
            <w:proofErr w:type="spellEnd"/>
            <w:r w:rsidRPr="004E0327">
              <w:rPr>
                <w:sz w:val="20"/>
                <w:szCs w:val="20"/>
              </w:rPr>
              <w:t xml:space="preserve"> e-</w:t>
            </w:r>
            <w:proofErr w:type="spellStart"/>
            <w:r w:rsidRPr="004E0327">
              <w:rPr>
                <w:sz w:val="20"/>
                <w:szCs w:val="20"/>
              </w:rPr>
              <w:t>Școala</w:t>
            </w:r>
            <w:proofErr w:type="spellEnd"/>
            <w:r w:rsidRPr="004E0327">
              <w:rPr>
                <w:sz w:val="20"/>
                <w:szCs w:val="20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F02585" w:rsidRDefault="00A32D90" w:rsidP="00F70A1C">
            <w:pPr>
              <w:rPr>
                <w:bCs/>
                <w:lang w:val="ro-RO"/>
              </w:rPr>
            </w:pPr>
            <w:r w:rsidRPr="00F02585">
              <w:rPr>
                <w:bCs/>
                <w:lang w:val="ro-RO"/>
              </w:rPr>
              <w:lastRenderedPageBreak/>
              <w:t>- activitate frontală</w:t>
            </w:r>
          </w:p>
          <w:p w:rsidR="00A32D90" w:rsidRPr="00F02585" w:rsidRDefault="00A32D90" w:rsidP="00F70A1C">
            <w:pPr>
              <w:rPr>
                <w:bCs/>
                <w:lang w:val="ro-RO"/>
              </w:rPr>
            </w:pPr>
            <w:r w:rsidRPr="00F02585">
              <w:rPr>
                <w:bCs/>
                <w:lang w:val="ro-RO"/>
              </w:rPr>
              <w:t xml:space="preserve">(exerciții de comunicare în cadrul grupului, dezbatere cu tema </w:t>
            </w:r>
            <w:r w:rsidRPr="00F02585">
              <w:rPr>
                <w:bCs/>
                <w:i/>
                <w:lang w:val="ro-RO"/>
              </w:rPr>
              <w:t>Strategii de învățare</w:t>
            </w:r>
            <w:r w:rsidRPr="00F02585">
              <w:rPr>
                <w:bCs/>
                <w:lang w:val="ro-RO"/>
              </w:rPr>
              <w:t>)</w:t>
            </w:r>
          </w:p>
          <w:p w:rsidR="00A32D90" w:rsidRPr="004E0327" w:rsidRDefault="00A32D90" w:rsidP="00F70A1C">
            <w:pPr>
              <w:rPr>
                <w:bCs/>
                <w:lang w:val="ro-RO"/>
              </w:rPr>
            </w:pPr>
            <w:r w:rsidRPr="00F02585">
              <w:rPr>
                <w:bCs/>
                <w:lang w:val="ro-RO"/>
              </w:rPr>
              <w:t xml:space="preserve">- activitate individuală (aplicarea testelor SMALSI pe </w:t>
            </w:r>
            <w:r w:rsidRPr="00F02585">
              <w:rPr>
                <w:bCs/>
                <w:lang w:val="ro-RO"/>
              </w:rPr>
              <w:lastRenderedPageBreak/>
              <w:t>grupe de vîrstă,12 ani,respectiv 13 ani.)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4E0327" w:rsidRDefault="00A32D90" w:rsidP="00F70A1C">
            <w:pPr>
              <w:rPr>
                <w:bCs/>
                <w:lang w:val="ro-RO"/>
              </w:rPr>
            </w:pPr>
            <w:r w:rsidRPr="004E0327">
              <w:rPr>
                <w:bCs/>
                <w:lang w:val="ro-RO"/>
              </w:rPr>
              <w:lastRenderedPageBreak/>
              <w:t>Teste SMALSI</w:t>
            </w:r>
          </w:p>
          <w:p w:rsidR="00A32D90" w:rsidRPr="004E0327" w:rsidRDefault="00A32D90" w:rsidP="00F70A1C">
            <w:pPr>
              <w:rPr>
                <w:bCs/>
                <w:lang w:val="ro-RO"/>
              </w:rPr>
            </w:pPr>
            <w:r w:rsidRPr="004E0327">
              <w:rPr>
                <w:bCs/>
                <w:lang w:val="ro-RO"/>
              </w:rPr>
              <w:t>Fise de observatie</w:t>
            </w:r>
          </w:p>
          <w:p w:rsidR="00A32D90" w:rsidRPr="004E0327" w:rsidRDefault="00A32D90" w:rsidP="00F70A1C">
            <w:pPr>
              <w:rPr>
                <w:bCs/>
                <w:lang w:val="ro-RO"/>
              </w:rPr>
            </w:pPr>
            <w:r w:rsidRPr="004E0327">
              <w:rPr>
                <w:bCs/>
                <w:lang w:val="ro-RO"/>
              </w:rPr>
              <w:t>Coli xerox,laptop , multifunctionala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F94C9D" w:rsidRDefault="00A32D90" w:rsidP="00F70A1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Octombrie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90" w:rsidRPr="00F94C9D" w:rsidRDefault="00A32D90" w:rsidP="00F70A1C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E773FD" w:rsidTr="00EC33EF">
        <w:trPr>
          <w:jc w:val="center"/>
        </w:trPr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Pr="00A53325" w:rsidRDefault="00CD6515" w:rsidP="00912D30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Pr="00A53325" w:rsidRDefault="00CD6515" w:rsidP="00912D30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b/>
                <w:bCs/>
                <w:sz w:val="24"/>
                <w:szCs w:val="24"/>
                <w:lang w:val="ro-RO"/>
              </w:rPr>
              <w:t>Amintire si intelegere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</w:tcPr>
          <w:p w:rsidR="00E773FD" w:rsidRDefault="00E773FD" w:rsidP="00912D30">
            <w:pPr>
              <w:rPr>
                <w:b/>
                <w:bCs/>
                <w:lang w:val="ro-RO"/>
              </w:rPr>
            </w:pPr>
            <w:bookmarkStart w:id="0" w:name="_GoBack"/>
            <w:bookmarkEnd w:id="0"/>
            <w:r>
              <w:rPr>
                <w:b/>
                <w:bCs/>
                <w:lang w:val="ro-RO"/>
              </w:rPr>
              <w:t xml:space="preserve"> </w:t>
            </w:r>
          </w:p>
          <w:p w:rsidR="00E773FD" w:rsidRPr="00211781" w:rsidRDefault="00E773FD" w:rsidP="00912D30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In lumea numerelor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1.Ziua fara numere!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2.Aparitia numerelor;</w:t>
            </w:r>
          </w:p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3.Macheta „Numerele in lume „</w:t>
            </w: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E773FD" w:rsidRPr="002E4162" w:rsidRDefault="00E773FD" w:rsidP="00912D30">
            <w:pPr>
              <w:rPr>
                <w:bCs/>
                <w:lang w:val="ro-RO"/>
              </w:rPr>
            </w:pPr>
          </w:p>
          <w:p w:rsidR="00E773FD" w:rsidRPr="002E4162" w:rsidRDefault="00E773FD" w:rsidP="001629B1">
            <w:proofErr w:type="spellStart"/>
            <w:r>
              <w:t>D</w:t>
            </w:r>
            <w:r w:rsidRPr="002E4162">
              <w:t>ezbateri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asupra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numerelor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si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operaţiilor</w:t>
            </w:r>
            <w:proofErr w:type="spellEnd"/>
            <w:r w:rsidRPr="002E4162">
              <w:t xml:space="preserve"> cu </w:t>
            </w:r>
            <w:proofErr w:type="spellStart"/>
            <w:r w:rsidRPr="002E4162">
              <w:t>numere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si</w:t>
            </w:r>
            <w:proofErr w:type="spellEnd"/>
            <w:r w:rsidRPr="002E4162">
              <w:t xml:space="preserve"> cat din </w:t>
            </w:r>
            <w:proofErr w:type="spellStart"/>
            <w:r w:rsidRPr="002E4162">
              <w:t>realitate</w:t>
            </w:r>
            <w:proofErr w:type="spellEnd"/>
            <w:r w:rsidRPr="002E4162">
              <w:t xml:space="preserve"> pot </w:t>
            </w:r>
            <w:proofErr w:type="spellStart"/>
            <w:r w:rsidRPr="002E4162">
              <w:t>acoperi</w:t>
            </w:r>
            <w:proofErr w:type="spellEnd"/>
          </w:p>
          <w:p w:rsidR="00E773FD" w:rsidRPr="002E4162" w:rsidRDefault="00E773FD" w:rsidP="001629B1">
            <w:r>
              <w:t>-</w:t>
            </w:r>
            <w:proofErr w:type="spellStart"/>
            <w:r>
              <w:t>D</w:t>
            </w:r>
            <w:r w:rsidRPr="002E4162">
              <w:t>ezbateri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asupra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asocierii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unor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noţiuni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matematice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si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reprezentările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lor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vizuale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Observarea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calităţilor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numerelor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si</w:t>
            </w:r>
            <w:proofErr w:type="spellEnd"/>
            <w:r w:rsidRPr="002E4162">
              <w:t xml:space="preserve"> a </w:t>
            </w:r>
            <w:proofErr w:type="spellStart"/>
            <w:r w:rsidRPr="002E4162">
              <w:t>regulilor</w:t>
            </w:r>
            <w:proofErr w:type="spellEnd"/>
            <w:r w:rsidRPr="002E4162">
              <w:t xml:space="preserve"> de </w:t>
            </w:r>
            <w:proofErr w:type="spellStart"/>
            <w:r w:rsidRPr="002E4162">
              <w:t>operare</w:t>
            </w:r>
            <w:proofErr w:type="spellEnd"/>
            <w:r w:rsidRPr="002E4162">
              <w:t xml:space="preserve"> cu </w:t>
            </w:r>
            <w:proofErr w:type="spellStart"/>
            <w:r w:rsidRPr="002E4162">
              <w:t>numere</w:t>
            </w:r>
            <w:proofErr w:type="spellEnd"/>
            <w:r>
              <w:t>.</w:t>
            </w:r>
          </w:p>
          <w:p w:rsidR="00E773FD" w:rsidRPr="002E4162" w:rsidRDefault="00E773FD" w:rsidP="00DE456A">
            <w:pPr>
              <w:rPr>
                <w:lang w:val="fr-FR"/>
              </w:rPr>
            </w:pPr>
            <w:proofErr w:type="spellStart"/>
            <w:r w:rsidRPr="002E4162">
              <w:t>Observarea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beneficiilor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si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lipsurilor</w:t>
            </w:r>
            <w:proofErr w:type="spellEnd"/>
            <w:r w:rsidRPr="002E4162">
              <w:t xml:space="preserve"> create de </w:t>
            </w:r>
            <w:proofErr w:type="spellStart"/>
            <w:r w:rsidRPr="002E4162">
              <w:t>gândirea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prin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calcul</w:t>
            </w:r>
            <w:proofErr w:type="spellEnd"/>
            <w:r w:rsidRPr="002E4162">
              <w:rPr>
                <w:lang w:val="fr-FR"/>
              </w:rPr>
              <w:t xml:space="preserve"> </w:t>
            </w:r>
          </w:p>
          <w:p w:rsidR="00E773FD" w:rsidRPr="002E4162" w:rsidRDefault="00E773FD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analiza</w:t>
            </w:r>
            <w:proofErr w:type="spellEnd"/>
            <w:r w:rsidRPr="002E4162">
              <w:rPr>
                <w:lang w:val="fr-FR"/>
              </w:rPr>
              <w:t xml:space="preserve"> a </w:t>
            </w:r>
            <w:proofErr w:type="spellStart"/>
            <w:r w:rsidRPr="002E4162">
              <w:rPr>
                <w:lang w:val="fr-FR"/>
              </w:rPr>
              <w:t>unei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situaţii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transmitere</w:t>
            </w:r>
            <w:proofErr w:type="spellEnd"/>
            <w:r w:rsidRPr="002E4162">
              <w:rPr>
                <w:lang w:val="fr-FR"/>
              </w:rPr>
              <w:t xml:space="preserve"> a </w:t>
            </w:r>
            <w:proofErr w:type="spellStart"/>
            <w:r w:rsidRPr="002E4162">
              <w:rPr>
                <w:lang w:val="fr-FR"/>
              </w:rPr>
              <w:t>concluziilor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soluţiilor</w:t>
            </w:r>
            <w:proofErr w:type="spellEnd"/>
            <w:r>
              <w:rPr>
                <w:lang w:val="fr-FR"/>
              </w:rPr>
              <w:t>.</w:t>
            </w:r>
          </w:p>
          <w:p w:rsidR="00E773FD" w:rsidRPr="002E4162" w:rsidRDefault="00E773FD" w:rsidP="001629B1"/>
          <w:p w:rsidR="00E773FD" w:rsidRPr="002E4162" w:rsidRDefault="00E773FD" w:rsidP="001629B1"/>
          <w:p w:rsidR="00E773FD" w:rsidRPr="002E4162" w:rsidRDefault="00E773FD" w:rsidP="001629B1">
            <w:pPr>
              <w:rPr>
                <w:bCs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„ Misterele matematicii „ Johnny Ball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panou polistiren,coli carton, acuarele,culori ,lut,</w:t>
            </w:r>
          </w:p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fise de lucru ,hârtie xerox, coli flipchart, gumfix, consumabile imprimantă</w:t>
            </w:r>
            <w:r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>
              <w:rPr>
                <w:bCs/>
                <w:shd w:val="clear" w:color="auto" w:fill="FFF8F8"/>
                <w:lang w:val="ro-RO" w:eastAsia="ro-RO"/>
              </w:rPr>
              <w:t>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mape, dosare, folii, etichete, Cd-uri, DVD-uri,</w:t>
            </w:r>
            <w:r>
              <w:rPr>
                <w:bCs/>
                <w:shd w:val="clear" w:color="auto" w:fill="FFF8F8"/>
                <w:lang w:val="ro-RO" w:eastAsia="ro-RO"/>
              </w:rPr>
              <w:t>cartoane colorate,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markere, pixuri,  perforator, folii, capsatoare, benzi adezive, lipici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Octombrie 2014</w:t>
            </w: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E773FD" w:rsidTr="00EC33EF">
        <w:trPr>
          <w:jc w:val="center"/>
        </w:trPr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Default="00E773FD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Default="00E773FD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E773FD" w:rsidRDefault="00E773FD" w:rsidP="00611427">
            <w:pPr>
              <w:rPr>
                <w:b/>
                <w:bCs/>
                <w:lang w:val="ro-RO"/>
              </w:rPr>
            </w:pPr>
          </w:p>
          <w:p w:rsidR="00E773FD" w:rsidRPr="00211781" w:rsidRDefault="00E773FD" w:rsidP="00611427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Matematica distractiva</w:t>
            </w:r>
          </w:p>
          <w:p w:rsidR="00E773FD" w:rsidRDefault="00E773FD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1.Povestind matematica;</w:t>
            </w:r>
          </w:p>
          <w:p w:rsidR="00E773FD" w:rsidRDefault="00E773FD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2.Curiozitati matematice:inmultirea chinezeasca,inmultirea in tabele etc;</w:t>
            </w:r>
          </w:p>
          <w:p w:rsidR="00E773FD" w:rsidRPr="00226696" w:rsidRDefault="00E773FD" w:rsidP="00611427">
            <w:pPr>
              <w:rPr>
                <w:bCs/>
                <w:i/>
                <w:lang w:val="ro-RO"/>
              </w:rPr>
            </w:pPr>
            <w:r>
              <w:rPr>
                <w:bCs/>
                <w:lang w:val="ro-RO"/>
              </w:rPr>
              <w:t>3.Trucuri mate</w:t>
            </w:r>
            <w:r>
              <w:rPr>
                <w:bCs/>
                <w:i/>
                <w:lang w:val="ro-RO"/>
              </w:rPr>
              <w:t>magice!</w:t>
            </w:r>
          </w:p>
          <w:p w:rsidR="00E773FD" w:rsidRPr="00266728" w:rsidRDefault="00E773FD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4.Mate</w:t>
            </w:r>
            <w:r>
              <w:rPr>
                <w:bCs/>
                <w:i/>
                <w:lang w:val="ro-RO"/>
              </w:rPr>
              <w:t>încurcături</w:t>
            </w:r>
            <w:r>
              <w:rPr>
                <w:bCs/>
                <w:lang w:val="ro-RO"/>
              </w:rPr>
              <w:t xml:space="preserve"> - Fii perspicace!</w:t>
            </w:r>
          </w:p>
        </w:tc>
        <w:tc>
          <w:tcPr>
            <w:tcW w:w="2982" w:type="dxa"/>
          </w:tcPr>
          <w:p w:rsidR="00E773FD" w:rsidRPr="002E4162" w:rsidRDefault="00E773FD" w:rsidP="00611427">
            <w:proofErr w:type="spellStart"/>
            <w:r w:rsidRPr="002E4162">
              <w:t>Exersarea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operaţiilor</w:t>
            </w:r>
            <w:proofErr w:type="spellEnd"/>
            <w:r w:rsidRPr="002E4162">
              <w:t xml:space="preserve"> de </w:t>
            </w:r>
            <w:proofErr w:type="spellStart"/>
            <w:r w:rsidRPr="002E4162">
              <w:t>aritmetica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sau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logica</w:t>
            </w:r>
            <w:proofErr w:type="spellEnd"/>
            <w:r w:rsidRPr="002E4162">
              <w:t xml:space="preserve"> a </w:t>
            </w:r>
            <w:proofErr w:type="spellStart"/>
            <w:r w:rsidRPr="002E4162">
              <w:t>gândirii</w:t>
            </w:r>
            <w:proofErr w:type="spellEnd"/>
          </w:p>
          <w:p w:rsidR="00E773FD" w:rsidRPr="002E4162" w:rsidRDefault="00E773FD" w:rsidP="00611427">
            <w:proofErr w:type="spellStart"/>
            <w:r w:rsidRPr="002E4162">
              <w:t>Dezbaterea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comuna</w:t>
            </w:r>
            <w:proofErr w:type="spellEnd"/>
            <w:r w:rsidRPr="002E4162">
              <w:t xml:space="preserve"> a </w:t>
            </w:r>
            <w:proofErr w:type="spellStart"/>
            <w:r w:rsidRPr="002E4162">
              <w:t>soluţiilor</w:t>
            </w:r>
            <w:proofErr w:type="spellEnd"/>
            <w:r w:rsidRPr="002E4162">
              <w:t xml:space="preserve"> de </w:t>
            </w:r>
            <w:proofErr w:type="spellStart"/>
            <w:r w:rsidRPr="002E4162">
              <w:t>analizare</w:t>
            </w:r>
            <w:proofErr w:type="spellEnd"/>
            <w:r w:rsidRPr="002E4162">
              <w:t xml:space="preserve"> a </w:t>
            </w:r>
            <w:proofErr w:type="spellStart"/>
            <w:r w:rsidRPr="002E4162">
              <w:t>realităţii</w:t>
            </w:r>
            <w:proofErr w:type="spellEnd"/>
            <w:r w:rsidRPr="002E4162">
              <w:t>.</w:t>
            </w:r>
          </w:p>
          <w:p w:rsidR="00E773FD" w:rsidRPr="002E4162" w:rsidRDefault="00E773FD" w:rsidP="00611427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Organizarea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concursuri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gândire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eficienta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logica</w:t>
            </w:r>
            <w:proofErr w:type="spellEnd"/>
          </w:p>
          <w:p w:rsidR="00E773FD" w:rsidRPr="002E4162" w:rsidRDefault="00E773FD" w:rsidP="00611427">
            <w:pPr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:rsidR="00E773FD" w:rsidRDefault="00E773FD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„Povestind matematica” Florentina Berlan, </w:t>
            </w:r>
          </w:p>
          <w:p w:rsidR="00E773FD" w:rsidRPr="00266728" w:rsidRDefault="00E773FD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Revista Gazeta matematica ,fise de lucru,</w:t>
            </w:r>
          </w:p>
        </w:tc>
        <w:tc>
          <w:tcPr>
            <w:tcW w:w="1839" w:type="dxa"/>
          </w:tcPr>
          <w:p w:rsidR="00E773FD" w:rsidRDefault="00E773FD" w:rsidP="00611427">
            <w:r>
              <w:rPr>
                <w:bCs/>
                <w:lang w:val="ro-RO"/>
              </w:rPr>
              <w:t>Octombrie 2014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E773FD" w:rsidRPr="00266728" w:rsidRDefault="00AE534D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E773FD" w:rsidTr="00EC33EF">
        <w:trPr>
          <w:jc w:val="center"/>
        </w:trPr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Default="00E773FD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Default="00E773FD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E773FD" w:rsidRDefault="00E773FD" w:rsidP="00912D30">
            <w:pPr>
              <w:rPr>
                <w:b/>
                <w:bCs/>
                <w:lang w:val="ro-RO"/>
              </w:rPr>
            </w:pPr>
          </w:p>
          <w:p w:rsidR="00E773FD" w:rsidRPr="00211781" w:rsidRDefault="00E773FD" w:rsidP="00912D30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De la experiment la experienta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1.Sensibilitatea apei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2.Tabloul cristalelor de sare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3.Aerul si apa</w:t>
            </w:r>
          </w:p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4.Lumina si culoare</w:t>
            </w:r>
          </w:p>
        </w:tc>
        <w:tc>
          <w:tcPr>
            <w:tcW w:w="2982" w:type="dxa"/>
          </w:tcPr>
          <w:p w:rsidR="00E773FD" w:rsidRPr="002E4162" w:rsidRDefault="00E773FD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lastRenderedPageBreak/>
              <w:t>Exerciţii</w:t>
            </w:r>
            <w:proofErr w:type="spellEnd"/>
            <w:r w:rsidRPr="002E4162">
              <w:rPr>
                <w:lang w:val="fr-FR"/>
              </w:rPr>
              <w:t xml:space="preserve"> de tip </w:t>
            </w:r>
            <w:proofErr w:type="spellStart"/>
            <w:r w:rsidRPr="002E4162">
              <w:rPr>
                <w:lang w:val="fr-FR"/>
              </w:rPr>
              <w:t>încercare</w:t>
            </w:r>
            <w:proofErr w:type="spellEnd"/>
            <w:r w:rsidRPr="002E4162">
              <w:rPr>
                <w:lang w:val="fr-FR"/>
              </w:rPr>
              <w:t xml:space="preserve"> –</w:t>
            </w:r>
            <w:proofErr w:type="spellStart"/>
            <w:r w:rsidRPr="002E4162">
              <w:rPr>
                <w:lang w:val="fr-FR"/>
              </w:rPr>
              <w:t>eroare</w:t>
            </w:r>
            <w:proofErr w:type="spellEnd"/>
          </w:p>
          <w:p w:rsidR="00E773FD" w:rsidRPr="002E4162" w:rsidRDefault="00E773FD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tip </w:t>
            </w:r>
            <w:proofErr w:type="spellStart"/>
            <w:r w:rsidRPr="002E4162">
              <w:rPr>
                <w:lang w:val="fr-FR"/>
              </w:rPr>
              <w:t>analiza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cauzala</w:t>
            </w:r>
            <w:proofErr w:type="spellEnd"/>
          </w:p>
          <w:p w:rsidR="00E773FD" w:rsidRDefault="00E773FD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lastRenderedPageBreak/>
              <w:t>Exerciţii</w:t>
            </w:r>
            <w:proofErr w:type="spellEnd"/>
            <w:r w:rsidRPr="002E4162">
              <w:rPr>
                <w:lang w:val="fr-FR"/>
              </w:rPr>
              <w:t xml:space="preserve"> de tip </w:t>
            </w:r>
            <w:proofErr w:type="spellStart"/>
            <w:r w:rsidRPr="002E4162">
              <w:rPr>
                <w:lang w:val="fr-FR"/>
              </w:rPr>
              <w:t>relevanta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rezultat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interpretare</w:t>
            </w:r>
            <w:proofErr w:type="spellEnd"/>
          </w:p>
          <w:p w:rsidR="00E773FD" w:rsidRPr="002E4162" w:rsidRDefault="00E773FD" w:rsidP="004505BE">
            <w:pPr>
              <w:rPr>
                <w:bCs/>
                <w:lang w:val="ro-RO"/>
              </w:rPr>
            </w:pPr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organizare</w:t>
            </w:r>
            <w:proofErr w:type="spellEnd"/>
            <w:r w:rsidRPr="002E4162">
              <w:rPr>
                <w:lang w:val="fr-FR"/>
              </w:rPr>
              <w:t xml:space="preserve"> a </w:t>
            </w:r>
            <w:proofErr w:type="spellStart"/>
            <w:r w:rsidRPr="002E4162">
              <w:rPr>
                <w:lang w:val="fr-FR"/>
              </w:rPr>
              <w:t>etapelor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resurselor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necesare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dezvoltării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execuţiei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proiec</w:t>
            </w:r>
            <w:proofErr w:type="spellEnd"/>
          </w:p>
        </w:tc>
        <w:tc>
          <w:tcPr>
            <w:tcW w:w="1984" w:type="dxa"/>
          </w:tcPr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Pahare,baloane,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hartie pergament,lipici,</w:t>
            </w:r>
          </w:p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balanta, diferite subsante,lampa cu gaz,suport,termometre, cristalizor, sticla de ceas</w:t>
            </w:r>
          </w:p>
        </w:tc>
        <w:tc>
          <w:tcPr>
            <w:tcW w:w="1839" w:type="dxa"/>
          </w:tcPr>
          <w:p w:rsidR="00E773FD" w:rsidRDefault="00E773FD">
            <w:r w:rsidRPr="0097591F">
              <w:rPr>
                <w:bCs/>
                <w:lang w:val="ro-RO"/>
              </w:rPr>
              <w:lastRenderedPageBreak/>
              <w:t>Octombrie 2014</w:t>
            </w:r>
          </w:p>
        </w:tc>
        <w:tc>
          <w:tcPr>
            <w:tcW w:w="1932" w:type="dxa"/>
          </w:tcPr>
          <w:p w:rsidR="00E773FD" w:rsidRPr="00F94C9D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E773FD" w:rsidTr="00EC33EF">
        <w:trPr>
          <w:jc w:val="center"/>
        </w:trPr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Default="00E773FD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773FD" w:rsidRDefault="00E773FD" w:rsidP="00912D30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E773FD" w:rsidRDefault="00E773FD" w:rsidP="00912D30">
            <w:pPr>
              <w:rPr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In lumea formelor</w:t>
            </w:r>
            <w:r>
              <w:rPr>
                <w:bCs/>
                <w:lang w:val="ro-RO"/>
              </w:rPr>
              <w:t xml:space="preserve"> (figuri geometrice plane)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1.Tangram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2.Conexiuni geometrice</w:t>
            </w:r>
          </w:p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3.Descopera misterul!(Misterul patratului lipsa,Paianjenul geometru,</w:t>
            </w:r>
          </w:p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Mickey Mouse Geometru,Magice patrate)</w:t>
            </w:r>
          </w:p>
        </w:tc>
        <w:tc>
          <w:tcPr>
            <w:tcW w:w="2982" w:type="dxa"/>
          </w:tcPr>
          <w:p w:rsidR="00E773FD" w:rsidRPr="00CC2A67" w:rsidRDefault="00E773FD" w:rsidP="000A06AD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Analiza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corelaţiei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dintre</w:t>
            </w:r>
            <w:proofErr w:type="spellEnd"/>
            <w:r w:rsidRPr="00CC2A67">
              <w:rPr>
                <w:lang w:val="fr-FR"/>
              </w:rPr>
              <w:t xml:space="preserve"> forma si </w:t>
            </w:r>
            <w:proofErr w:type="spellStart"/>
            <w:r w:rsidRPr="00CC2A67">
              <w:rPr>
                <w:lang w:val="fr-FR"/>
              </w:rPr>
              <w:t>funcţionalitate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pe</w:t>
            </w:r>
            <w:proofErr w:type="spellEnd"/>
            <w:r w:rsidRPr="00CC2A67">
              <w:rPr>
                <w:lang w:val="fr-FR"/>
              </w:rPr>
              <w:t xml:space="preserve"> exemple </w:t>
            </w:r>
            <w:proofErr w:type="gramStart"/>
            <w:r w:rsidRPr="00CC2A67">
              <w:rPr>
                <w:lang w:val="fr-FR"/>
              </w:rPr>
              <w:t xml:space="preserve">simple </w:t>
            </w:r>
            <w:r>
              <w:rPr>
                <w:lang w:val="fr-FR"/>
              </w:rPr>
              <w:t>.</w:t>
            </w:r>
            <w:proofErr w:type="gramEnd"/>
          </w:p>
          <w:p w:rsidR="00E773FD" w:rsidRPr="00CC2A67" w:rsidRDefault="00E773FD" w:rsidP="000A06AD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Analiza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modului</w:t>
            </w:r>
            <w:proofErr w:type="spellEnd"/>
            <w:r w:rsidRPr="00CC2A67">
              <w:rPr>
                <w:lang w:val="fr-FR"/>
              </w:rPr>
              <w:t xml:space="preserve"> cum este </w:t>
            </w:r>
            <w:proofErr w:type="spellStart"/>
            <w:r w:rsidRPr="00CC2A67">
              <w:rPr>
                <w:lang w:val="fr-FR"/>
              </w:rPr>
              <w:t>constituita</w:t>
            </w:r>
            <w:proofErr w:type="spellEnd"/>
            <w:r w:rsidRPr="00CC2A67">
              <w:rPr>
                <w:lang w:val="fr-FR"/>
              </w:rPr>
              <w:t xml:space="preserve"> o planta </w:t>
            </w:r>
            <w:proofErr w:type="spellStart"/>
            <w:r w:rsidRPr="00CC2A67">
              <w:rPr>
                <w:lang w:val="fr-FR"/>
              </w:rPr>
              <w:t>sau</w:t>
            </w:r>
            <w:proofErr w:type="spellEnd"/>
            <w:r w:rsidRPr="00CC2A67">
              <w:rPr>
                <w:lang w:val="fr-FR"/>
              </w:rPr>
              <w:t xml:space="preserve"> un animal </w:t>
            </w:r>
            <w:proofErr w:type="spellStart"/>
            <w:r w:rsidRPr="00CC2A67">
              <w:rPr>
                <w:lang w:val="fr-FR"/>
              </w:rPr>
              <w:t>cu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incercarea</w:t>
            </w:r>
            <w:proofErr w:type="spellEnd"/>
            <w:r w:rsidRPr="00CC2A67">
              <w:rPr>
                <w:lang w:val="fr-FR"/>
              </w:rPr>
              <w:t xml:space="preserve"> de </w:t>
            </w:r>
            <w:proofErr w:type="spellStart"/>
            <w:r w:rsidRPr="00CC2A67">
              <w:rPr>
                <w:lang w:val="fr-FR"/>
              </w:rPr>
              <w:t>explicaţie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logica</w:t>
            </w:r>
            <w:proofErr w:type="spellEnd"/>
            <w:r w:rsidRPr="00CC2A67">
              <w:rPr>
                <w:lang w:val="fr-FR"/>
              </w:rPr>
              <w:t xml:space="preserve"> a </w:t>
            </w:r>
            <w:proofErr w:type="spellStart"/>
            <w:r w:rsidRPr="00CC2A67">
              <w:rPr>
                <w:lang w:val="fr-FR"/>
              </w:rPr>
              <w:t>asemănărilor</w:t>
            </w:r>
            <w:proofErr w:type="spellEnd"/>
            <w:r w:rsidRPr="00CC2A67">
              <w:rPr>
                <w:lang w:val="fr-FR"/>
              </w:rPr>
              <w:t xml:space="preserve"> si </w:t>
            </w:r>
            <w:proofErr w:type="spellStart"/>
            <w:r w:rsidRPr="00CC2A67">
              <w:rPr>
                <w:lang w:val="fr-FR"/>
              </w:rPr>
              <w:t>deosebirilor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dintre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fiinţe</w:t>
            </w:r>
            <w:proofErr w:type="spellEnd"/>
          </w:p>
          <w:p w:rsidR="00E773FD" w:rsidRPr="002E4162" w:rsidRDefault="00E773FD" w:rsidP="00912D30">
            <w:pPr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:rsidR="00E773F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Fise de lucru, trusa de instrumente geometrice,trusa figuri geometrice plane</w:t>
            </w:r>
          </w:p>
          <w:p w:rsidR="00E773FD" w:rsidRPr="00F94C9D" w:rsidRDefault="00E773F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Revista Gazeta matematica</w:t>
            </w:r>
          </w:p>
        </w:tc>
        <w:tc>
          <w:tcPr>
            <w:tcW w:w="1839" w:type="dxa"/>
          </w:tcPr>
          <w:p w:rsidR="00E773FD" w:rsidRDefault="00A32D90">
            <w:r>
              <w:rPr>
                <w:bCs/>
                <w:lang w:val="ro-RO"/>
              </w:rPr>
              <w:t>Noiembrie</w:t>
            </w:r>
            <w:r w:rsidR="00E773FD" w:rsidRPr="0097591F">
              <w:rPr>
                <w:bCs/>
                <w:lang w:val="ro-RO"/>
              </w:rPr>
              <w:t xml:space="preserve"> 2014</w:t>
            </w:r>
          </w:p>
        </w:tc>
        <w:tc>
          <w:tcPr>
            <w:tcW w:w="1932" w:type="dxa"/>
          </w:tcPr>
          <w:p w:rsidR="00E773FD" w:rsidRPr="00F94C9D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1C667A" w:rsidRPr="00266728" w:rsidTr="001C667A">
        <w:trPr>
          <w:jc w:val="center"/>
        </w:trPr>
        <w:tc>
          <w:tcPr>
            <w:tcW w:w="956" w:type="dxa"/>
            <w:vMerge w:val="restart"/>
          </w:tcPr>
          <w:p w:rsidR="001C667A" w:rsidRPr="00A53325" w:rsidRDefault="001C667A" w:rsidP="00912D30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b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1911" w:type="dxa"/>
            <w:vMerge w:val="restart"/>
          </w:tcPr>
          <w:p w:rsidR="001C667A" w:rsidRPr="00A53325" w:rsidRDefault="00E42171" w:rsidP="00912D30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b/>
                <w:bCs/>
                <w:sz w:val="24"/>
                <w:szCs w:val="24"/>
                <w:lang w:val="ro-RO"/>
              </w:rPr>
              <w:t>Aplicare si analiza</w:t>
            </w:r>
          </w:p>
        </w:tc>
        <w:tc>
          <w:tcPr>
            <w:tcW w:w="3618" w:type="dxa"/>
          </w:tcPr>
          <w:p w:rsidR="001C667A" w:rsidRPr="00211781" w:rsidRDefault="001C667A" w:rsidP="00912D30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Matematica in natura</w:t>
            </w:r>
          </w:p>
          <w:p w:rsidR="00912BF0" w:rsidRDefault="00F6240A" w:rsidP="00CF489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  <w:r w:rsidR="00B20014">
              <w:rPr>
                <w:bCs/>
                <w:lang w:val="ro-RO"/>
              </w:rPr>
              <w:t>.Nat</w:t>
            </w:r>
            <w:r w:rsidR="00912BF0">
              <w:rPr>
                <w:bCs/>
                <w:lang w:val="ro-RO"/>
              </w:rPr>
              <w:t>ura in numere-sirul lui Fibonacci</w:t>
            </w:r>
            <w:r>
              <w:rPr>
                <w:bCs/>
                <w:lang w:val="ro-RO"/>
              </w:rPr>
              <w:t>.</w:t>
            </w:r>
          </w:p>
          <w:p w:rsidR="00CF4892" w:rsidRDefault="00912BF0" w:rsidP="00CF4892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2.</w:t>
            </w:r>
            <w:r w:rsidR="00CF4892">
              <w:rPr>
                <w:bCs/>
                <w:lang w:val="ro-RO"/>
              </w:rPr>
              <w:t>Geometria fractalilor</w:t>
            </w:r>
            <w:r w:rsidR="00C0482A">
              <w:rPr>
                <w:bCs/>
                <w:lang w:val="ro-RO"/>
              </w:rPr>
              <w:t xml:space="preserve">- </w:t>
            </w:r>
            <w:r w:rsidR="00C0482A">
              <w:rPr>
                <w:sz w:val="24"/>
                <w:szCs w:val="24"/>
                <w:lang w:val="ro-RO" w:eastAsia="ro-RO"/>
              </w:rPr>
              <w:t>vizionare</w:t>
            </w:r>
            <w:r w:rsidR="00B20014">
              <w:rPr>
                <w:sz w:val="24"/>
                <w:szCs w:val="24"/>
                <w:lang w:val="ro-RO" w:eastAsia="ro-RO"/>
              </w:rPr>
              <w:t>a</w:t>
            </w:r>
            <w:r w:rsidR="00C0482A">
              <w:rPr>
                <w:sz w:val="24"/>
                <w:szCs w:val="24"/>
                <w:lang w:val="ro-RO" w:eastAsia="ro-RO"/>
              </w:rPr>
              <w:t xml:space="preserve"> </w:t>
            </w:r>
            <w:r w:rsidR="00C0482A" w:rsidRPr="00C527A9">
              <w:rPr>
                <w:sz w:val="24"/>
                <w:szCs w:val="24"/>
                <w:lang w:val="ro-RO" w:eastAsia="ro-RO"/>
              </w:rPr>
              <w:t>filmul</w:t>
            </w:r>
            <w:r w:rsidR="00B20014">
              <w:rPr>
                <w:sz w:val="24"/>
                <w:szCs w:val="24"/>
                <w:lang w:val="ro-RO" w:eastAsia="ro-RO"/>
              </w:rPr>
              <w:t>ui</w:t>
            </w:r>
            <w:r w:rsidR="00C0482A" w:rsidRPr="00C527A9">
              <w:rPr>
                <w:sz w:val="24"/>
                <w:szCs w:val="24"/>
                <w:lang w:val="ro-RO" w:eastAsia="ro-RO"/>
              </w:rPr>
              <w:t xml:space="preserve"> documentar </w:t>
            </w:r>
            <w:r w:rsidR="00C0482A" w:rsidRPr="00C527A9">
              <w:rPr>
                <w:i/>
                <w:sz w:val="24"/>
                <w:szCs w:val="24"/>
                <w:lang w:val="ro-RO" w:eastAsia="ro-RO"/>
              </w:rPr>
              <w:t>Elementul secret al Universului – Fractalii</w:t>
            </w:r>
            <w:r>
              <w:rPr>
                <w:i/>
                <w:sz w:val="24"/>
                <w:szCs w:val="24"/>
                <w:lang w:val="ro-RO" w:eastAsia="ro-RO"/>
              </w:rPr>
              <w:t>;</w:t>
            </w:r>
          </w:p>
          <w:p w:rsidR="00CF4892" w:rsidRPr="00266728" w:rsidRDefault="00912BF0" w:rsidP="007B062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="00F6240A">
              <w:rPr>
                <w:bCs/>
                <w:lang w:val="ro-RO"/>
              </w:rPr>
              <w:t>.</w:t>
            </w:r>
            <w:r w:rsidR="00CF4892">
              <w:rPr>
                <w:bCs/>
                <w:lang w:val="ro-RO"/>
              </w:rPr>
              <w:t>Fractali</w:t>
            </w:r>
            <w:r w:rsidR="008B71B7">
              <w:rPr>
                <w:bCs/>
                <w:lang w:val="ro-RO"/>
              </w:rPr>
              <w:t>i</w:t>
            </w:r>
            <w:r w:rsidR="00CF4892">
              <w:rPr>
                <w:bCs/>
                <w:lang w:val="ro-RO"/>
              </w:rPr>
              <w:t xml:space="preserve"> in natura</w:t>
            </w:r>
            <w:r>
              <w:rPr>
                <w:bCs/>
                <w:lang w:val="ro-RO"/>
              </w:rPr>
              <w:t>.</w:t>
            </w:r>
            <w:r w:rsidR="007B062B">
              <w:rPr>
                <w:bCs/>
                <w:lang w:val="ro-RO"/>
              </w:rPr>
              <w:t>Fractalii curiosi: Fulgul lui Koch,Triunghiul lui</w:t>
            </w:r>
            <w:r w:rsidR="008B19BC">
              <w:rPr>
                <w:bCs/>
                <w:lang w:val="ro-RO"/>
              </w:rPr>
              <w:t xml:space="preserve"> Sierpinski</w:t>
            </w:r>
            <w:r w:rsidR="00937805">
              <w:rPr>
                <w:bCs/>
                <w:lang w:val="ro-RO"/>
              </w:rPr>
              <w:t>,Copacul lui Pitagora,</w:t>
            </w:r>
            <w:r w:rsidR="007B062B">
              <w:rPr>
                <w:bCs/>
                <w:lang w:val="ro-RO"/>
              </w:rPr>
              <w:t xml:space="preserve"> etc.</w:t>
            </w:r>
          </w:p>
        </w:tc>
        <w:tc>
          <w:tcPr>
            <w:tcW w:w="2982" w:type="dxa"/>
          </w:tcPr>
          <w:p w:rsidR="002E4162" w:rsidRPr="002E4162" w:rsidRDefault="002E4162" w:rsidP="002E4162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Organizarea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spaţiu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lucru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împreuna</w:t>
            </w:r>
            <w:proofErr w:type="spellEnd"/>
            <w:r w:rsidRPr="002E4162">
              <w:rPr>
                <w:lang w:val="fr-FR"/>
              </w:rPr>
              <w:t xml:space="preserve"> la un </w:t>
            </w:r>
            <w:proofErr w:type="spellStart"/>
            <w:r w:rsidRPr="002E4162">
              <w:rPr>
                <w:lang w:val="fr-FR"/>
              </w:rPr>
              <w:t>proiect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simplu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sau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impartasire</w:t>
            </w:r>
            <w:proofErr w:type="spellEnd"/>
            <w:r w:rsidRPr="002E4162">
              <w:rPr>
                <w:lang w:val="fr-FR"/>
              </w:rPr>
              <w:t xml:space="preserve"> a </w:t>
            </w:r>
            <w:proofErr w:type="spellStart"/>
            <w:r w:rsidRPr="002E4162">
              <w:rPr>
                <w:lang w:val="fr-FR"/>
              </w:rPr>
              <w:t>unor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cunoştinţe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despre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natura</w:t>
            </w:r>
            <w:proofErr w:type="spellEnd"/>
            <w:r w:rsidRPr="002E4162">
              <w:rPr>
                <w:lang w:val="fr-FR"/>
              </w:rPr>
              <w:t xml:space="preserve"> ce </w:t>
            </w:r>
            <w:proofErr w:type="spellStart"/>
            <w:r w:rsidRPr="002E4162">
              <w:rPr>
                <w:lang w:val="fr-FR"/>
              </w:rPr>
              <w:t>cer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analiza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logica</w:t>
            </w:r>
            <w:proofErr w:type="spellEnd"/>
          </w:p>
          <w:p w:rsidR="00280FC3" w:rsidRDefault="002E4162" w:rsidP="002E4162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Organizarea</w:t>
            </w:r>
            <w:proofErr w:type="spellEnd"/>
            <w:r w:rsidRPr="002E4162">
              <w:rPr>
                <w:lang w:val="fr-FR"/>
              </w:rPr>
              <w:t xml:space="preserve"> de mini-</w:t>
            </w:r>
            <w:proofErr w:type="spellStart"/>
            <w:r w:rsidRPr="002E4162">
              <w:rPr>
                <w:lang w:val="fr-FR"/>
              </w:rPr>
              <w:t>proiecte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lucru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pentru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realizarea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obiective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utilizând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regulile</w:t>
            </w:r>
            <w:proofErr w:type="spellEnd"/>
            <w:r w:rsidRPr="002E4162">
              <w:rPr>
                <w:lang w:val="fr-FR"/>
              </w:rPr>
              <w:t xml:space="preserve">, </w:t>
            </w:r>
            <w:proofErr w:type="spellStart"/>
            <w:r w:rsidRPr="002E4162">
              <w:rPr>
                <w:lang w:val="fr-FR"/>
              </w:rPr>
              <w:t>operaţiile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instrumentele</w:t>
            </w:r>
            <w:proofErr w:type="spellEnd"/>
            <w:r w:rsidRPr="002E4162">
              <w:rPr>
                <w:lang w:val="fr-FR"/>
              </w:rPr>
              <w:t xml:space="preserve"> </w:t>
            </w:r>
            <w:r w:rsidR="00280FC3">
              <w:rPr>
                <w:lang w:val="fr-FR"/>
              </w:rPr>
              <w:t xml:space="preserve">de </w:t>
            </w:r>
            <w:proofErr w:type="spellStart"/>
            <w:r w:rsidR="00280FC3">
              <w:rPr>
                <w:lang w:val="fr-FR"/>
              </w:rPr>
              <w:t>gandire</w:t>
            </w:r>
            <w:proofErr w:type="spellEnd"/>
            <w:r w:rsidR="00280FC3">
              <w:rPr>
                <w:lang w:val="fr-FR"/>
              </w:rPr>
              <w:t xml:space="preserve"> </w:t>
            </w:r>
            <w:proofErr w:type="spellStart"/>
            <w:r w:rsidR="00280FC3">
              <w:rPr>
                <w:lang w:val="fr-FR"/>
              </w:rPr>
              <w:t>insusite</w:t>
            </w:r>
            <w:proofErr w:type="spellEnd"/>
            <w:r w:rsidR="00280FC3">
              <w:rPr>
                <w:lang w:val="fr-FR"/>
              </w:rPr>
              <w:t xml:space="preserve"> in </w:t>
            </w:r>
            <w:proofErr w:type="spellStart"/>
            <w:r w:rsidR="00280FC3">
              <w:rPr>
                <w:lang w:val="fr-FR"/>
              </w:rPr>
              <w:t>scoala</w:t>
            </w:r>
            <w:proofErr w:type="spellEnd"/>
            <w:r w:rsidR="00280FC3">
              <w:rPr>
                <w:lang w:val="fr-FR"/>
              </w:rPr>
              <w:t>.</w:t>
            </w:r>
          </w:p>
          <w:p w:rsidR="002E4162" w:rsidRPr="00CC2A67" w:rsidRDefault="002E4162" w:rsidP="002E4162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Stimularea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gramStart"/>
            <w:r w:rsidRPr="00CC2A67">
              <w:rPr>
                <w:lang w:val="fr-FR"/>
              </w:rPr>
              <w:t xml:space="preserve">de </w:t>
            </w:r>
            <w:proofErr w:type="spellStart"/>
            <w:r w:rsidRPr="00CC2A67">
              <w:rPr>
                <w:lang w:val="fr-FR"/>
              </w:rPr>
              <w:t>observaţii</w:t>
            </w:r>
            <w:proofErr w:type="spellEnd"/>
            <w:proofErr w:type="gram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asupra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unor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elemente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repetabile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intr-o</w:t>
            </w:r>
            <w:proofErr w:type="spellEnd"/>
            <w:r w:rsidRPr="00CC2A67">
              <w:rPr>
                <w:lang w:val="fr-FR"/>
              </w:rPr>
              <w:t xml:space="preserve"> figura </w:t>
            </w:r>
            <w:proofErr w:type="spellStart"/>
            <w:r w:rsidRPr="00CC2A67">
              <w:rPr>
                <w:lang w:val="fr-FR"/>
              </w:rPr>
              <w:t>sau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intr</w:t>
            </w:r>
            <w:proofErr w:type="spellEnd"/>
            <w:r w:rsidRPr="00CC2A67">
              <w:rPr>
                <w:lang w:val="fr-FR"/>
              </w:rPr>
              <w:t xml:space="preserve">-un </w:t>
            </w:r>
            <w:proofErr w:type="spellStart"/>
            <w:r w:rsidRPr="00CC2A67">
              <w:rPr>
                <w:lang w:val="fr-FR"/>
              </w:rPr>
              <w:t>fenomen</w:t>
            </w:r>
            <w:proofErr w:type="spellEnd"/>
          </w:p>
          <w:p w:rsidR="000A06AD" w:rsidRDefault="002E4162" w:rsidP="002E4162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Descoperirea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elementelor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lastRenderedPageBreak/>
              <w:t>similare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altfel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poziţionate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prin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observaţii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asupra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="00280FC3">
              <w:rPr>
                <w:lang w:val="fr-FR"/>
              </w:rPr>
              <w:t>naturii</w:t>
            </w:r>
            <w:proofErr w:type="spellEnd"/>
            <w:r w:rsidR="00280FC3">
              <w:rPr>
                <w:lang w:val="fr-FR"/>
              </w:rPr>
              <w:t>.</w:t>
            </w:r>
          </w:p>
          <w:p w:rsidR="001C667A" w:rsidRPr="000A06AD" w:rsidRDefault="002E4162" w:rsidP="002E4162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Descoperirea</w:t>
            </w:r>
            <w:proofErr w:type="spellEnd"/>
            <w:r w:rsidRPr="00CC2A67">
              <w:rPr>
                <w:lang w:val="fr-FR"/>
              </w:rPr>
              <w:t xml:space="preserve"> de </w:t>
            </w:r>
            <w:proofErr w:type="spellStart"/>
            <w:r w:rsidRPr="00CC2A67">
              <w:rPr>
                <w:lang w:val="fr-FR"/>
              </w:rPr>
              <w:t>similaritati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intre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diferite</w:t>
            </w:r>
            <w:proofErr w:type="spellEnd"/>
            <w:r w:rsidRPr="00CC2A67">
              <w:rPr>
                <w:lang w:val="fr-FR"/>
              </w:rPr>
              <w:t xml:space="preserve"> aspecte </w:t>
            </w:r>
            <w:proofErr w:type="spellStart"/>
            <w:r w:rsidRPr="00CC2A67">
              <w:rPr>
                <w:lang w:val="fr-FR"/>
              </w:rPr>
              <w:t>sau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calitati</w:t>
            </w:r>
            <w:proofErr w:type="spellEnd"/>
            <w:r w:rsidRPr="00CC2A67">
              <w:rPr>
                <w:lang w:val="fr-FR"/>
              </w:rPr>
              <w:t xml:space="preserve"> ale </w:t>
            </w:r>
            <w:proofErr w:type="spellStart"/>
            <w:r w:rsidRPr="00CC2A67">
              <w:rPr>
                <w:lang w:val="fr-FR"/>
              </w:rPr>
              <w:t>unor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fiinţe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sau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evenimente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984" w:type="dxa"/>
          </w:tcPr>
          <w:p w:rsidR="001C667A" w:rsidRDefault="00D704A3" w:rsidP="00912D30">
            <w:pPr>
              <w:rPr>
                <w:bCs/>
                <w:shd w:val="clear" w:color="auto" w:fill="FFF8F8"/>
                <w:lang w:val="ro-RO" w:eastAsia="ro-RO"/>
              </w:rPr>
            </w:pPr>
            <w:r>
              <w:rPr>
                <w:bCs/>
                <w:lang w:val="ro-RO"/>
              </w:rPr>
              <w:lastRenderedPageBreak/>
              <w:t xml:space="preserve">Laptop,videoproiector, </w:t>
            </w:r>
            <w:r w:rsidR="00FE5E15">
              <w:rPr>
                <w:bCs/>
                <w:lang w:val="ro-RO"/>
              </w:rPr>
              <w:t>Hârtie xerox, coli flipchart, gumfix, consumabile imprimantă</w:t>
            </w:r>
            <w:r w:rsidR="00FE5E15"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 w:rsidR="00FE5E15">
              <w:rPr>
                <w:bCs/>
                <w:shd w:val="clear" w:color="auto" w:fill="FFF8F8"/>
                <w:lang w:val="ro-RO" w:eastAsia="ro-RO"/>
              </w:rPr>
              <w:t>,</w:t>
            </w:r>
            <w:r w:rsidR="00FE5E15" w:rsidRPr="00196604">
              <w:rPr>
                <w:bCs/>
                <w:shd w:val="clear" w:color="auto" w:fill="FFF8F8"/>
                <w:lang w:val="ro-RO" w:eastAsia="ro-RO"/>
              </w:rPr>
              <w:t xml:space="preserve"> mape, dosare, folii, etichete, Cd-uri, DVD-uri,</w:t>
            </w:r>
            <w:r w:rsidR="00FE5E15">
              <w:rPr>
                <w:bCs/>
                <w:shd w:val="clear" w:color="auto" w:fill="FFF8F8"/>
                <w:lang w:val="ro-RO" w:eastAsia="ro-RO"/>
              </w:rPr>
              <w:t>cartoane colorate,</w:t>
            </w:r>
            <w:r w:rsidR="00FE5E15" w:rsidRPr="00196604">
              <w:rPr>
                <w:bCs/>
                <w:shd w:val="clear" w:color="auto" w:fill="FFF8F8"/>
                <w:lang w:val="ro-RO" w:eastAsia="ro-RO"/>
              </w:rPr>
              <w:t xml:space="preserve"> markere, pixuri,  perforator, folii, capsatoare, benzi adezive, lipici</w:t>
            </w:r>
          </w:p>
          <w:p w:rsidR="00A16E99" w:rsidRDefault="00A16E99" w:rsidP="00A16E99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„ Misterele matematicii „ </w:t>
            </w:r>
            <w:r>
              <w:rPr>
                <w:bCs/>
                <w:lang w:val="ro-RO"/>
              </w:rPr>
              <w:lastRenderedPageBreak/>
              <w:t>Johnny Ball</w:t>
            </w:r>
          </w:p>
          <w:p w:rsidR="00A16E99" w:rsidRPr="00266728" w:rsidRDefault="00A16E99" w:rsidP="00912D30">
            <w:pPr>
              <w:rPr>
                <w:bCs/>
                <w:lang w:val="ro-RO"/>
              </w:rPr>
            </w:pPr>
          </w:p>
        </w:tc>
        <w:tc>
          <w:tcPr>
            <w:tcW w:w="1839" w:type="dxa"/>
          </w:tcPr>
          <w:p w:rsidR="001C667A" w:rsidRPr="00266728" w:rsidRDefault="00133B78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Noiembrie 2014</w:t>
            </w:r>
          </w:p>
        </w:tc>
        <w:tc>
          <w:tcPr>
            <w:tcW w:w="1932" w:type="dxa"/>
          </w:tcPr>
          <w:p w:rsidR="001C667A" w:rsidRPr="00266728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133B78" w:rsidRPr="00266728" w:rsidTr="001C667A">
        <w:trPr>
          <w:jc w:val="center"/>
        </w:trPr>
        <w:tc>
          <w:tcPr>
            <w:tcW w:w="956" w:type="dxa"/>
            <w:vMerge/>
          </w:tcPr>
          <w:p w:rsidR="00133B78" w:rsidRPr="00266728" w:rsidRDefault="00133B78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133B78" w:rsidRPr="00266728" w:rsidRDefault="00133B78" w:rsidP="00912D30">
            <w:pPr>
              <w:rPr>
                <w:bCs/>
                <w:lang w:val="ro-RO"/>
              </w:rPr>
            </w:pPr>
          </w:p>
        </w:tc>
        <w:tc>
          <w:tcPr>
            <w:tcW w:w="3618" w:type="dxa"/>
          </w:tcPr>
          <w:p w:rsidR="00133B78" w:rsidRPr="00211781" w:rsidRDefault="00133B78" w:rsidP="00912D30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Laboratorul  trasnit</w:t>
            </w:r>
            <w:r w:rsidR="001544F0" w:rsidRPr="00211781">
              <w:rPr>
                <w:b/>
                <w:bCs/>
                <w:lang w:val="ro-RO"/>
              </w:rPr>
              <w:t>:</w:t>
            </w:r>
          </w:p>
          <w:p w:rsidR="001544F0" w:rsidRDefault="001544F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1.Apa care urca-n sticla</w:t>
            </w:r>
          </w:p>
          <w:p w:rsidR="001544F0" w:rsidRDefault="001544F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2.Vulcanul</w:t>
            </w:r>
          </w:p>
          <w:p w:rsidR="001544F0" w:rsidRDefault="001544F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3.Balanta pentru aer</w:t>
            </w:r>
          </w:p>
          <w:p w:rsidR="001544F0" w:rsidRDefault="001544F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4.Balonul cu reactie</w:t>
            </w:r>
            <w:r w:rsidR="00AE19F0">
              <w:rPr>
                <w:bCs/>
                <w:lang w:val="ro-RO"/>
              </w:rPr>
              <w:t>, balonul cu apa</w:t>
            </w:r>
          </w:p>
          <w:p w:rsidR="00702018" w:rsidRDefault="00702018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5.Jucarii electrice</w:t>
            </w:r>
          </w:p>
          <w:p w:rsidR="002C7EDF" w:rsidRPr="00266728" w:rsidRDefault="002C7EDF" w:rsidP="00912D30">
            <w:pPr>
              <w:rPr>
                <w:bCs/>
                <w:lang w:val="ro-RO"/>
              </w:rPr>
            </w:pPr>
          </w:p>
        </w:tc>
        <w:tc>
          <w:tcPr>
            <w:tcW w:w="2982" w:type="dxa"/>
          </w:tcPr>
          <w:p w:rsidR="00DE456A" w:rsidRPr="002E4162" w:rsidRDefault="00DE456A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tipul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aplicării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proceduri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lucru</w:t>
            </w:r>
            <w:proofErr w:type="spellEnd"/>
          </w:p>
          <w:p w:rsidR="00DE456A" w:rsidRPr="002E4162" w:rsidRDefault="00DE456A" w:rsidP="00DE456A">
            <w:pPr>
              <w:rPr>
                <w:lang w:val="fr-FR"/>
              </w:rPr>
            </w:pPr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organizare</w:t>
            </w:r>
            <w:proofErr w:type="spellEnd"/>
            <w:r w:rsidRPr="002E4162">
              <w:rPr>
                <w:lang w:val="fr-FR"/>
              </w:rPr>
              <w:t xml:space="preserve"> a </w:t>
            </w:r>
            <w:proofErr w:type="spellStart"/>
            <w:r w:rsidRPr="002E4162">
              <w:rPr>
                <w:lang w:val="fr-FR"/>
              </w:rPr>
              <w:t>etapelor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resurselor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necesare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dezvoltării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execuţiei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proiect</w:t>
            </w:r>
            <w:proofErr w:type="spellEnd"/>
          </w:p>
          <w:p w:rsidR="00DE456A" w:rsidRPr="002E4162" w:rsidRDefault="00DE456A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tipul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proiectării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experiment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simplu</w:t>
            </w:r>
            <w:proofErr w:type="spellEnd"/>
          </w:p>
          <w:p w:rsidR="00DE456A" w:rsidRPr="002E4162" w:rsidRDefault="00DE456A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tipul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organizării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echipelor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lucru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necesare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experiment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simplu</w:t>
            </w:r>
            <w:proofErr w:type="spellEnd"/>
          </w:p>
          <w:p w:rsidR="00DE456A" w:rsidRPr="002E4162" w:rsidRDefault="00DE456A" w:rsidP="00DE456A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Organizarea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spaţiu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lucru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împreuna</w:t>
            </w:r>
            <w:proofErr w:type="spellEnd"/>
            <w:r w:rsidRPr="002E4162">
              <w:rPr>
                <w:lang w:val="fr-FR"/>
              </w:rPr>
              <w:t xml:space="preserve"> la un </w:t>
            </w:r>
            <w:proofErr w:type="spellStart"/>
            <w:r w:rsidRPr="002E4162">
              <w:rPr>
                <w:lang w:val="fr-FR"/>
              </w:rPr>
              <w:t>proiect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simplu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sau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impartasire</w:t>
            </w:r>
            <w:proofErr w:type="spellEnd"/>
            <w:r w:rsidRPr="002E4162">
              <w:rPr>
                <w:lang w:val="fr-FR"/>
              </w:rPr>
              <w:t xml:space="preserve"> a </w:t>
            </w:r>
            <w:proofErr w:type="spellStart"/>
            <w:r w:rsidRPr="002E4162">
              <w:rPr>
                <w:lang w:val="fr-FR"/>
              </w:rPr>
              <w:t>unor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cunoştinţe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despre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natura</w:t>
            </w:r>
            <w:proofErr w:type="spellEnd"/>
            <w:r w:rsidRPr="002E4162">
              <w:rPr>
                <w:lang w:val="fr-FR"/>
              </w:rPr>
              <w:t xml:space="preserve"> ce </w:t>
            </w:r>
            <w:proofErr w:type="spellStart"/>
            <w:r w:rsidRPr="002E4162">
              <w:rPr>
                <w:lang w:val="fr-FR"/>
              </w:rPr>
              <w:t>cer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analiza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logica</w:t>
            </w:r>
            <w:proofErr w:type="spellEnd"/>
          </w:p>
          <w:p w:rsidR="00133B78" w:rsidRPr="002E4162" w:rsidRDefault="00DE456A" w:rsidP="00DE456A">
            <w:pPr>
              <w:rPr>
                <w:bCs/>
                <w:lang w:val="ro-RO"/>
              </w:rPr>
            </w:pPr>
            <w:proofErr w:type="spellStart"/>
            <w:r w:rsidRPr="002E4162">
              <w:rPr>
                <w:lang w:val="fr-FR"/>
              </w:rPr>
              <w:t>Organizarea</w:t>
            </w:r>
            <w:proofErr w:type="spellEnd"/>
            <w:r w:rsidRPr="002E4162">
              <w:rPr>
                <w:lang w:val="fr-FR"/>
              </w:rPr>
              <w:t xml:space="preserve"> de mini-</w:t>
            </w:r>
            <w:proofErr w:type="spellStart"/>
            <w:r w:rsidRPr="002E4162">
              <w:rPr>
                <w:lang w:val="fr-FR"/>
              </w:rPr>
              <w:t>proiecte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lucru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pentru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realizarea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obiective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utilizând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regulile</w:t>
            </w:r>
            <w:proofErr w:type="spellEnd"/>
            <w:r w:rsidRPr="002E4162">
              <w:rPr>
                <w:lang w:val="fr-FR"/>
              </w:rPr>
              <w:t xml:space="preserve">, </w:t>
            </w:r>
            <w:proofErr w:type="spellStart"/>
            <w:r w:rsidRPr="002E4162">
              <w:rPr>
                <w:lang w:val="fr-FR"/>
              </w:rPr>
              <w:t>operaţiile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instrumentele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gândire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însuşite</w:t>
            </w:r>
            <w:proofErr w:type="spellEnd"/>
            <w:r w:rsidRPr="002E4162">
              <w:rPr>
                <w:lang w:val="fr-FR"/>
              </w:rPr>
              <w:t xml:space="preserve"> in </w:t>
            </w:r>
            <w:proofErr w:type="spellStart"/>
            <w:r w:rsidRPr="002E4162">
              <w:rPr>
                <w:lang w:val="fr-FR"/>
              </w:rPr>
              <w:t>şcoala</w:t>
            </w:r>
            <w:proofErr w:type="spellEnd"/>
          </w:p>
        </w:tc>
        <w:tc>
          <w:tcPr>
            <w:tcW w:w="1984" w:type="dxa"/>
          </w:tcPr>
          <w:p w:rsidR="00133B78" w:rsidRDefault="00EB2197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Trusa fizica </w:t>
            </w:r>
            <w:r w:rsidR="00FE5E15">
              <w:rPr>
                <w:bCs/>
                <w:lang w:val="ro-RO"/>
              </w:rPr>
              <w:t>–</w:t>
            </w:r>
            <w:r>
              <w:rPr>
                <w:bCs/>
                <w:lang w:val="ro-RO"/>
              </w:rPr>
              <w:t xml:space="preserve"> chimie</w:t>
            </w:r>
          </w:p>
          <w:p w:rsidR="00FE5E15" w:rsidRPr="00266728" w:rsidRDefault="00FE5E15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Hârtie xerox, coli flipchart, gumfix, consumabile imprimantă</w:t>
            </w:r>
            <w:r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>
              <w:rPr>
                <w:bCs/>
                <w:shd w:val="clear" w:color="auto" w:fill="FFF8F8"/>
                <w:lang w:val="ro-RO" w:eastAsia="ro-RO"/>
              </w:rPr>
              <w:t>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mape, dosare, folii, etichete, Cd-uri, DVD-uri,</w:t>
            </w:r>
            <w:r>
              <w:rPr>
                <w:bCs/>
                <w:shd w:val="clear" w:color="auto" w:fill="FFF8F8"/>
                <w:lang w:val="ro-RO" w:eastAsia="ro-RO"/>
              </w:rPr>
              <w:t>cartoane colorate,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markere, pixuri,  perforator, folii, capsatoare, benzi adezive, lipici</w:t>
            </w:r>
          </w:p>
        </w:tc>
        <w:tc>
          <w:tcPr>
            <w:tcW w:w="1839" w:type="dxa"/>
          </w:tcPr>
          <w:p w:rsidR="00133B78" w:rsidRDefault="00133B78">
            <w:r w:rsidRPr="00974B1E">
              <w:rPr>
                <w:bCs/>
                <w:lang w:val="ro-RO"/>
              </w:rPr>
              <w:t>Noiembrie 2014</w:t>
            </w:r>
          </w:p>
        </w:tc>
        <w:tc>
          <w:tcPr>
            <w:tcW w:w="1932" w:type="dxa"/>
          </w:tcPr>
          <w:p w:rsidR="00133B78" w:rsidRPr="00266728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012D76" w:rsidRPr="00266728" w:rsidTr="001C667A">
        <w:trPr>
          <w:jc w:val="center"/>
        </w:trPr>
        <w:tc>
          <w:tcPr>
            <w:tcW w:w="956" w:type="dxa"/>
            <w:vMerge/>
          </w:tcPr>
          <w:p w:rsidR="00012D76" w:rsidRPr="00266728" w:rsidRDefault="00012D76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012D76" w:rsidRPr="00266728" w:rsidRDefault="00012D76" w:rsidP="00912D30">
            <w:pPr>
              <w:rPr>
                <w:bCs/>
                <w:lang w:val="ro-RO"/>
              </w:rPr>
            </w:pPr>
          </w:p>
        </w:tc>
        <w:tc>
          <w:tcPr>
            <w:tcW w:w="3618" w:type="dxa"/>
          </w:tcPr>
          <w:p w:rsidR="00012D76" w:rsidRPr="00211781" w:rsidRDefault="00012D76" w:rsidP="00611427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Logicus</w:t>
            </w:r>
          </w:p>
          <w:p w:rsidR="00AE7BC2" w:rsidRDefault="00AE7BC2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1.Cutia cu...probleme (aritmetica,gandire laterala,rationament etc.)</w:t>
            </w:r>
          </w:p>
          <w:p w:rsidR="0062599A" w:rsidRDefault="0062599A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2.”Iute si ... vesel!”-invatare si</w:t>
            </w:r>
            <w:r w:rsidR="00A847AC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citire rapida</w:t>
            </w:r>
          </w:p>
          <w:p w:rsidR="0062599A" w:rsidRPr="00F94C9D" w:rsidRDefault="0062599A" w:rsidP="00611427">
            <w:pPr>
              <w:rPr>
                <w:bCs/>
                <w:lang w:val="ro-RO"/>
              </w:rPr>
            </w:pPr>
          </w:p>
        </w:tc>
        <w:tc>
          <w:tcPr>
            <w:tcW w:w="2982" w:type="dxa"/>
          </w:tcPr>
          <w:p w:rsidR="00012D76" w:rsidRPr="002E4162" w:rsidRDefault="00012D76" w:rsidP="00611427">
            <w:proofErr w:type="spellStart"/>
            <w:r w:rsidRPr="002E4162">
              <w:lastRenderedPageBreak/>
              <w:t>Exersarea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operaţiilor</w:t>
            </w:r>
            <w:proofErr w:type="spellEnd"/>
            <w:r w:rsidRPr="002E4162">
              <w:t xml:space="preserve"> de </w:t>
            </w:r>
            <w:proofErr w:type="spellStart"/>
            <w:r w:rsidRPr="002E4162">
              <w:t>aritmetica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sau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logica</w:t>
            </w:r>
            <w:proofErr w:type="spellEnd"/>
            <w:r w:rsidRPr="002E4162">
              <w:t xml:space="preserve"> a </w:t>
            </w:r>
            <w:proofErr w:type="spellStart"/>
            <w:r w:rsidRPr="002E4162">
              <w:t>gândirii</w:t>
            </w:r>
            <w:proofErr w:type="spellEnd"/>
          </w:p>
          <w:p w:rsidR="00012D76" w:rsidRPr="002E4162" w:rsidRDefault="00012D76" w:rsidP="00611427">
            <w:proofErr w:type="spellStart"/>
            <w:r w:rsidRPr="002E4162">
              <w:t>Dezbaterea</w:t>
            </w:r>
            <w:proofErr w:type="spellEnd"/>
            <w:r w:rsidRPr="002E4162">
              <w:t xml:space="preserve"> </w:t>
            </w:r>
            <w:proofErr w:type="spellStart"/>
            <w:r w:rsidRPr="002E4162">
              <w:t>comuna</w:t>
            </w:r>
            <w:proofErr w:type="spellEnd"/>
            <w:r w:rsidRPr="002E4162">
              <w:t xml:space="preserve"> a </w:t>
            </w:r>
            <w:proofErr w:type="spellStart"/>
            <w:r w:rsidRPr="002E4162">
              <w:t>soluţiilor</w:t>
            </w:r>
            <w:proofErr w:type="spellEnd"/>
            <w:r w:rsidRPr="002E4162">
              <w:t xml:space="preserve"> de </w:t>
            </w:r>
            <w:proofErr w:type="spellStart"/>
            <w:r w:rsidRPr="002E4162">
              <w:t>analizare</w:t>
            </w:r>
            <w:proofErr w:type="spellEnd"/>
            <w:r w:rsidRPr="002E4162">
              <w:t xml:space="preserve"> a </w:t>
            </w:r>
            <w:proofErr w:type="spellStart"/>
            <w:r w:rsidRPr="002E4162">
              <w:t>realităţii</w:t>
            </w:r>
            <w:proofErr w:type="spellEnd"/>
            <w:r w:rsidRPr="002E4162">
              <w:t>.</w:t>
            </w:r>
          </w:p>
          <w:p w:rsidR="00012D76" w:rsidRPr="002E4162" w:rsidRDefault="00012D76" w:rsidP="00611427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lastRenderedPageBreak/>
              <w:t>Organizarea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concursuri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gândire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eficienta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logica</w:t>
            </w:r>
            <w:proofErr w:type="spellEnd"/>
          </w:p>
          <w:p w:rsidR="00012D76" w:rsidRPr="002E4162" w:rsidRDefault="00012D76" w:rsidP="00611427">
            <w:pPr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:rsidR="00BD7C30" w:rsidRDefault="00A5324F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Fise de lucru, kit</w:t>
            </w:r>
            <w:r w:rsidR="0062599A">
              <w:rPr>
                <w:bCs/>
                <w:lang w:val="ro-RO"/>
              </w:rPr>
              <w:t xml:space="preserve"> de citire rapida (infospeed)</w:t>
            </w:r>
            <w:r w:rsidR="00FE5E15">
              <w:rPr>
                <w:bCs/>
                <w:lang w:val="ro-RO"/>
              </w:rPr>
              <w:t xml:space="preserve"> </w:t>
            </w:r>
          </w:p>
          <w:p w:rsidR="00BD7C30" w:rsidRDefault="00BD7C3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Revista Gazeta </w:t>
            </w:r>
            <w:r>
              <w:rPr>
                <w:bCs/>
                <w:lang w:val="ro-RO"/>
              </w:rPr>
              <w:lastRenderedPageBreak/>
              <w:t>matematica</w:t>
            </w:r>
          </w:p>
          <w:p w:rsidR="00012D76" w:rsidRDefault="00FE5E15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Hârtie xerox, coli flipchart, gumfix, consumabile imprimantă</w:t>
            </w:r>
            <w:r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>
              <w:rPr>
                <w:bCs/>
                <w:shd w:val="clear" w:color="auto" w:fill="FFF8F8"/>
                <w:lang w:val="ro-RO" w:eastAsia="ro-RO"/>
              </w:rPr>
              <w:t>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mape, dosare, folii, etichete, Cd-uri, DVD-uri,</w:t>
            </w:r>
            <w:r>
              <w:rPr>
                <w:bCs/>
                <w:shd w:val="clear" w:color="auto" w:fill="FFF8F8"/>
                <w:lang w:val="ro-RO" w:eastAsia="ro-RO"/>
              </w:rPr>
              <w:t>cartoane colorate,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markere, pixuri,  perforator, folii, capsatoare, benzi adezive, lipici</w:t>
            </w:r>
          </w:p>
          <w:p w:rsidR="00FE5E15" w:rsidRPr="00266728" w:rsidRDefault="00FE5E15" w:rsidP="00912D30">
            <w:pPr>
              <w:rPr>
                <w:bCs/>
                <w:lang w:val="ro-RO"/>
              </w:rPr>
            </w:pPr>
          </w:p>
        </w:tc>
        <w:tc>
          <w:tcPr>
            <w:tcW w:w="1839" w:type="dxa"/>
          </w:tcPr>
          <w:p w:rsidR="00012D76" w:rsidRPr="00974B1E" w:rsidRDefault="00BC5679">
            <w:pPr>
              <w:rPr>
                <w:bCs/>
                <w:lang w:val="ro-RO"/>
              </w:rPr>
            </w:pPr>
            <w:r w:rsidRPr="00974B1E">
              <w:rPr>
                <w:bCs/>
                <w:lang w:val="ro-RO"/>
              </w:rPr>
              <w:lastRenderedPageBreak/>
              <w:t>Noiembrie 2014</w:t>
            </w:r>
          </w:p>
        </w:tc>
        <w:tc>
          <w:tcPr>
            <w:tcW w:w="1932" w:type="dxa"/>
          </w:tcPr>
          <w:p w:rsidR="00012D76" w:rsidRPr="00266728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8A3EE2" w:rsidRPr="00266728" w:rsidTr="001C667A">
        <w:trPr>
          <w:jc w:val="center"/>
        </w:trPr>
        <w:tc>
          <w:tcPr>
            <w:tcW w:w="956" w:type="dxa"/>
            <w:vMerge/>
          </w:tcPr>
          <w:p w:rsidR="008A3EE2" w:rsidRPr="00266728" w:rsidRDefault="008A3EE2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8A3EE2" w:rsidRPr="00266728" w:rsidRDefault="008A3EE2" w:rsidP="00912D30">
            <w:pPr>
              <w:rPr>
                <w:bCs/>
                <w:lang w:val="ro-RO"/>
              </w:rPr>
            </w:pPr>
          </w:p>
        </w:tc>
        <w:tc>
          <w:tcPr>
            <w:tcW w:w="3618" w:type="dxa"/>
          </w:tcPr>
          <w:p w:rsidR="00DF359C" w:rsidRPr="00211781" w:rsidRDefault="000F7AC0" w:rsidP="00611427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In lumea 3D</w:t>
            </w:r>
            <w:r w:rsidR="00DF359C" w:rsidRPr="00211781">
              <w:rPr>
                <w:b/>
                <w:bCs/>
                <w:lang w:val="ro-RO"/>
              </w:rPr>
              <w:t xml:space="preserve"> </w:t>
            </w:r>
          </w:p>
          <w:p w:rsidR="008A3EE2" w:rsidRDefault="008A3EE2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(corpuri </w:t>
            </w:r>
            <w:r w:rsidR="003E5301">
              <w:rPr>
                <w:bCs/>
                <w:lang w:val="ro-RO"/>
              </w:rPr>
              <w:t>geometrice )</w:t>
            </w:r>
          </w:p>
          <w:p w:rsidR="003E5301" w:rsidRDefault="003E5301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1.A 3-a dimensiune;</w:t>
            </w:r>
          </w:p>
          <w:p w:rsidR="000313C4" w:rsidRDefault="003E5301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="000313C4">
              <w:rPr>
                <w:bCs/>
                <w:lang w:val="ro-RO"/>
              </w:rPr>
              <w:t>.Misterul piramidei</w:t>
            </w:r>
            <w:r>
              <w:rPr>
                <w:bCs/>
                <w:lang w:val="ro-RO"/>
              </w:rPr>
              <w:t>;</w:t>
            </w:r>
          </w:p>
          <w:p w:rsidR="003E5301" w:rsidRDefault="003E5301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="004D4820">
              <w:rPr>
                <w:bCs/>
                <w:lang w:val="ro-RO"/>
              </w:rPr>
              <w:t>.</w:t>
            </w:r>
            <w:r>
              <w:rPr>
                <w:bCs/>
                <w:lang w:val="ro-RO"/>
              </w:rPr>
              <w:t>Forme..deformate</w:t>
            </w:r>
            <w:r w:rsidR="004D4820">
              <w:rPr>
                <w:bCs/>
                <w:lang w:val="ro-RO"/>
              </w:rPr>
              <w:t>;</w:t>
            </w:r>
          </w:p>
          <w:p w:rsidR="004D4820" w:rsidRDefault="004D4820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4.Conuri si curbe;</w:t>
            </w:r>
          </w:p>
          <w:p w:rsidR="00FF63BB" w:rsidRPr="00266728" w:rsidRDefault="00FF63BB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5.Mingi de fotbal si alte sfere speciale.</w:t>
            </w:r>
          </w:p>
        </w:tc>
        <w:tc>
          <w:tcPr>
            <w:tcW w:w="2982" w:type="dxa"/>
          </w:tcPr>
          <w:p w:rsidR="008A3EE2" w:rsidRPr="00CC2A67" w:rsidRDefault="008A3EE2" w:rsidP="00611427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Analiza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corelaţiei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dintre</w:t>
            </w:r>
            <w:proofErr w:type="spellEnd"/>
            <w:r w:rsidRPr="00CC2A67">
              <w:rPr>
                <w:lang w:val="fr-FR"/>
              </w:rPr>
              <w:t xml:space="preserve"> forma si </w:t>
            </w:r>
            <w:proofErr w:type="spellStart"/>
            <w:r w:rsidRPr="00CC2A67">
              <w:rPr>
                <w:lang w:val="fr-FR"/>
              </w:rPr>
              <w:t>funcţionalitate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pe</w:t>
            </w:r>
            <w:proofErr w:type="spellEnd"/>
            <w:r w:rsidRPr="00CC2A67">
              <w:rPr>
                <w:lang w:val="fr-FR"/>
              </w:rPr>
              <w:t xml:space="preserve"> exemple simple </w:t>
            </w:r>
          </w:p>
          <w:p w:rsidR="008A3EE2" w:rsidRPr="00CC2A67" w:rsidRDefault="008A3EE2" w:rsidP="00611427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Analiza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modului</w:t>
            </w:r>
            <w:proofErr w:type="spellEnd"/>
            <w:r w:rsidRPr="00CC2A67">
              <w:rPr>
                <w:lang w:val="fr-FR"/>
              </w:rPr>
              <w:t xml:space="preserve"> cum este </w:t>
            </w:r>
            <w:proofErr w:type="spellStart"/>
            <w:r w:rsidRPr="00CC2A67">
              <w:rPr>
                <w:lang w:val="fr-FR"/>
              </w:rPr>
              <w:t>constituita</w:t>
            </w:r>
            <w:proofErr w:type="spellEnd"/>
            <w:r w:rsidRPr="00CC2A67">
              <w:rPr>
                <w:lang w:val="fr-FR"/>
              </w:rPr>
              <w:t xml:space="preserve"> o planta </w:t>
            </w:r>
            <w:proofErr w:type="spellStart"/>
            <w:r w:rsidRPr="00CC2A67">
              <w:rPr>
                <w:lang w:val="fr-FR"/>
              </w:rPr>
              <w:t>sau</w:t>
            </w:r>
            <w:proofErr w:type="spellEnd"/>
            <w:r w:rsidRPr="00CC2A67">
              <w:rPr>
                <w:lang w:val="fr-FR"/>
              </w:rPr>
              <w:t xml:space="preserve"> un animal </w:t>
            </w:r>
            <w:proofErr w:type="spellStart"/>
            <w:r w:rsidRPr="00CC2A67">
              <w:rPr>
                <w:lang w:val="fr-FR"/>
              </w:rPr>
              <w:t>cu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incercarea</w:t>
            </w:r>
            <w:proofErr w:type="spellEnd"/>
            <w:r w:rsidRPr="00CC2A67">
              <w:rPr>
                <w:lang w:val="fr-FR"/>
              </w:rPr>
              <w:t xml:space="preserve"> de </w:t>
            </w:r>
            <w:proofErr w:type="spellStart"/>
            <w:r w:rsidRPr="00CC2A67">
              <w:rPr>
                <w:lang w:val="fr-FR"/>
              </w:rPr>
              <w:t>explicaţie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logica</w:t>
            </w:r>
            <w:proofErr w:type="spellEnd"/>
            <w:r w:rsidRPr="00CC2A67">
              <w:rPr>
                <w:lang w:val="fr-FR"/>
              </w:rPr>
              <w:t xml:space="preserve"> a </w:t>
            </w:r>
            <w:proofErr w:type="spellStart"/>
            <w:r w:rsidRPr="00CC2A67">
              <w:rPr>
                <w:lang w:val="fr-FR"/>
              </w:rPr>
              <w:t>asemănărilor</w:t>
            </w:r>
            <w:proofErr w:type="spellEnd"/>
            <w:r w:rsidRPr="00CC2A67">
              <w:rPr>
                <w:lang w:val="fr-FR"/>
              </w:rPr>
              <w:t xml:space="preserve"> si </w:t>
            </w:r>
            <w:proofErr w:type="spellStart"/>
            <w:r w:rsidRPr="00CC2A67">
              <w:rPr>
                <w:lang w:val="fr-FR"/>
              </w:rPr>
              <w:t>deosebirilor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dintre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fiinţe</w:t>
            </w:r>
            <w:proofErr w:type="spellEnd"/>
          </w:p>
          <w:p w:rsidR="008A3EE2" w:rsidRPr="00791340" w:rsidRDefault="008A3EE2" w:rsidP="00611427">
            <w:pPr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:rsidR="008A3EE2" w:rsidRDefault="001A0453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Laptop, videoproiector, </w:t>
            </w:r>
            <w:r w:rsidR="00FE5E15">
              <w:rPr>
                <w:bCs/>
                <w:lang w:val="ro-RO"/>
              </w:rPr>
              <w:t>Hârtie xerox, coli flipchart, gumfix, consumabile imprimantă</w:t>
            </w:r>
            <w:r w:rsidR="00FE5E15"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 w:rsidR="00FE5E15" w:rsidRPr="00196604">
              <w:rPr>
                <w:bCs/>
                <w:shd w:val="clear" w:color="auto" w:fill="FFF8F8"/>
                <w:lang w:val="ro-RO" w:eastAsia="ro-RO"/>
              </w:rPr>
              <w:t>DVD-uri,</w:t>
            </w:r>
            <w:r w:rsidR="00FE5E15">
              <w:rPr>
                <w:bCs/>
                <w:shd w:val="clear" w:color="auto" w:fill="FFF8F8"/>
                <w:lang w:val="ro-RO" w:eastAsia="ro-RO"/>
              </w:rPr>
              <w:t>cartoane colorate,</w:t>
            </w:r>
            <w:r w:rsidR="00FE5E15" w:rsidRPr="00196604">
              <w:rPr>
                <w:bCs/>
                <w:shd w:val="clear" w:color="auto" w:fill="FFF8F8"/>
                <w:lang w:val="ro-RO" w:eastAsia="ro-RO"/>
              </w:rPr>
              <w:t xml:space="preserve"> markere, benzi adezive, lipici</w:t>
            </w:r>
            <w:r>
              <w:rPr>
                <w:bCs/>
                <w:lang w:val="ro-RO"/>
              </w:rPr>
              <w:t xml:space="preserve">, </w:t>
            </w:r>
          </w:p>
          <w:p w:rsidR="00FE5C0B" w:rsidRDefault="00FE5C0B" w:rsidP="00FE5C0B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„ Misterele matematicii „ Johnny Ball</w:t>
            </w:r>
          </w:p>
          <w:p w:rsidR="001A0453" w:rsidRPr="00266728" w:rsidRDefault="001A0453" w:rsidP="00912D30">
            <w:pPr>
              <w:rPr>
                <w:bCs/>
                <w:lang w:val="ro-RO"/>
              </w:rPr>
            </w:pPr>
          </w:p>
        </w:tc>
        <w:tc>
          <w:tcPr>
            <w:tcW w:w="1839" w:type="dxa"/>
          </w:tcPr>
          <w:p w:rsidR="008A3EE2" w:rsidRDefault="00A32D90">
            <w:r>
              <w:rPr>
                <w:bCs/>
                <w:lang w:val="ro-RO"/>
              </w:rPr>
              <w:t>Decembrie</w:t>
            </w:r>
            <w:r w:rsidR="008A3EE2" w:rsidRPr="00974B1E">
              <w:rPr>
                <w:bCs/>
                <w:lang w:val="ro-RO"/>
              </w:rPr>
              <w:t xml:space="preserve"> 2014</w:t>
            </w:r>
          </w:p>
        </w:tc>
        <w:tc>
          <w:tcPr>
            <w:tcW w:w="1932" w:type="dxa"/>
          </w:tcPr>
          <w:p w:rsidR="008A3EE2" w:rsidRPr="00266728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8A3EE2" w:rsidRPr="00266728" w:rsidTr="005E4324">
        <w:trPr>
          <w:trHeight w:val="2783"/>
          <w:jc w:val="center"/>
        </w:trPr>
        <w:tc>
          <w:tcPr>
            <w:tcW w:w="956" w:type="dxa"/>
            <w:vMerge w:val="restart"/>
          </w:tcPr>
          <w:p w:rsidR="008A3EE2" w:rsidRPr="00A53325" w:rsidRDefault="008A3EE2" w:rsidP="00912D30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b/>
                <w:bCs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1911" w:type="dxa"/>
            <w:vMerge w:val="restart"/>
          </w:tcPr>
          <w:p w:rsidR="008A3EE2" w:rsidRPr="00A53325" w:rsidRDefault="00C5661C" w:rsidP="00912D30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53325">
              <w:rPr>
                <w:b/>
                <w:bCs/>
                <w:sz w:val="24"/>
                <w:szCs w:val="24"/>
                <w:lang w:val="ro-RO"/>
              </w:rPr>
              <w:t>E</w:t>
            </w:r>
            <w:r w:rsidR="00E42171" w:rsidRPr="00A53325">
              <w:rPr>
                <w:b/>
                <w:bCs/>
                <w:sz w:val="24"/>
                <w:szCs w:val="24"/>
                <w:lang w:val="ro-RO"/>
              </w:rPr>
              <w:t>valuare</w:t>
            </w:r>
            <w:r w:rsidRPr="00A53325">
              <w:rPr>
                <w:b/>
                <w:bCs/>
                <w:sz w:val="24"/>
                <w:szCs w:val="24"/>
                <w:lang w:val="ro-RO"/>
              </w:rPr>
              <w:t xml:space="preserve"> si creare</w:t>
            </w:r>
          </w:p>
        </w:tc>
        <w:tc>
          <w:tcPr>
            <w:tcW w:w="3618" w:type="dxa"/>
          </w:tcPr>
          <w:p w:rsidR="008A3EE2" w:rsidRPr="00211781" w:rsidRDefault="008A3EE2" w:rsidP="00611427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Juniorul antreprenor</w:t>
            </w:r>
          </w:p>
          <w:p w:rsidR="000313C4" w:rsidRDefault="000313C4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Comunicare-negociere-vanzare</w:t>
            </w:r>
          </w:p>
          <w:p w:rsidR="000313C4" w:rsidRDefault="000313C4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Buget-venit-profit</w:t>
            </w:r>
          </w:p>
          <w:p w:rsidR="000313C4" w:rsidRPr="00266728" w:rsidRDefault="000313C4" w:rsidP="00611427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Creativitate-promovare</w:t>
            </w:r>
          </w:p>
        </w:tc>
        <w:tc>
          <w:tcPr>
            <w:tcW w:w="2982" w:type="dxa"/>
          </w:tcPr>
          <w:p w:rsidR="008A3EE2" w:rsidRPr="00791340" w:rsidRDefault="008A3EE2" w:rsidP="00611427">
            <w:pPr>
              <w:rPr>
                <w:bCs/>
                <w:lang w:val="ro-RO"/>
              </w:rPr>
            </w:pPr>
            <w:proofErr w:type="spellStart"/>
            <w:r w:rsidRPr="00791340">
              <w:t>Exercitii</w:t>
            </w:r>
            <w:proofErr w:type="spellEnd"/>
            <w:r w:rsidRPr="00791340">
              <w:t xml:space="preserve"> in </w:t>
            </w:r>
            <w:proofErr w:type="spellStart"/>
            <w:r w:rsidRPr="00791340">
              <w:t>scopul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descoperirii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si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imbunatatirii</w:t>
            </w:r>
            <w:proofErr w:type="spellEnd"/>
            <w:r w:rsidRPr="00791340">
              <w:t xml:space="preserve"> skill-</w:t>
            </w:r>
            <w:proofErr w:type="spellStart"/>
            <w:r w:rsidRPr="00791340">
              <w:t>urilor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importante</w:t>
            </w:r>
            <w:proofErr w:type="spellEnd"/>
            <w:r w:rsidRPr="00791340">
              <w:t xml:space="preserve"> cum </w:t>
            </w:r>
            <w:proofErr w:type="spellStart"/>
            <w:r w:rsidRPr="00791340">
              <w:t>ar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fi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creatie</w:t>
            </w:r>
            <w:proofErr w:type="spellEnd"/>
            <w:r w:rsidRPr="00791340">
              <w:t xml:space="preserve">, capacitate de </w:t>
            </w:r>
            <w:proofErr w:type="spellStart"/>
            <w:r w:rsidRPr="00791340">
              <w:t>selectie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concentrare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pe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implementare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responsabilitate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financiara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putere</w:t>
            </w:r>
            <w:proofErr w:type="spellEnd"/>
            <w:r w:rsidRPr="00791340">
              <w:t xml:space="preserve"> de </w:t>
            </w:r>
            <w:proofErr w:type="spellStart"/>
            <w:r w:rsidRPr="00791340">
              <w:t>decizie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siguranta</w:t>
            </w:r>
            <w:proofErr w:type="spellEnd"/>
            <w:r w:rsidRPr="00791340">
              <w:t xml:space="preserve"> in </w:t>
            </w:r>
            <w:proofErr w:type="spellStart"/>
            <w:r w:rsidRPr="00791340">
              <w:t>comunicare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stapanire</w:t>
            </w:r>
            <w:proofErr w:type="spellEnd"/>
            <w:r w:rsidRPr="00791340">
              <w:t xml:space="preserve"> de sine, </w:t>
            </w:r>
            <w:proofErr w:type="spellStart"/>
            <w:r w:rsidRPr="00791340">
              <w:t>perfomanta</w:t>
            </w:r>
            <w:proofErr w:type="spellEnd"/>
            <w:r w:rsidRPr="00791340">
              <w:t xml:space="preserve"> in </w:t>
            </w:r>
            <w:proofErr w:type="spellStart"/>
            <w:r w:rsidRPr="00791340">
              <w:t>negociere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consecventa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lucru</w:t>
            </w:r>
            <w:proofErr w:type="spellEnd"/>
            <w:r w:rsidRPr="00791340">
              <w:t xml:space="preserve"> in </w:t>
            </w:r>
            <w:proofErr w:type="spellStart"/>
            <w:r w:rsidRPr="00791340">
              <w:t>echipa</w:t>
            </w:r>
            <w:proofErr w:type="spellEnd"/>
            <w:r w:rsidRPr="00791340">
              <w:t xml:space="preserve">, </w:t>
            </w:r>
            <w:proofErr w:type="spellStart"/>
            <w:r w:rsidRPr="00791340">
              <w:t>satisfactia</w:t>
            </w:r>
            <w:proofErr w:type="spellEnd"/>
            <w:r w:rsidRPr="00791340">
              <w:t xml:space="preserve"> </w:t>
            </w:r>
            <w:proofErr w:type="spellStart"/>
            <w:r w:rsidRPr="00791340">
              <w:t>rezultatelor</w:t>
            </w:r>
            <w:proofErr w:type="spellEnd"/>
            <w:r w:rsidRPr="00791340">
              <w:t>.</w:t>
            </w:r>
          </w:p>
        </w:tc>
        <w:tc>
          <w:tcPr>
            <w:tcW w:w="1984" w:type="dxa"/>
          </w:tcPr>
          <w:p w:rsidR="008A3EE2" w:rsidRDefault="000935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Laptop,videoproiector,coli filpchart</w:t>
            </w:r>
            <w:r w:rsidR="001010AF">
              <w:rPr>
                <w:bCs/>
                <w:lang w:val="ro-RO"/>
              </w:rPr>
              <w:t>, markere</w:t>
            </w:r>
          </w:p>
          <w:p w:rsidR="00BD7C30" w:rsidRPr="00266728" w:rsidRDefault="00BD7C3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Fise de lucru</w:t>
            </w:r>
          </w:p>
        </w:tc>
        <w:tc>
          <w:tcPr>
            <w:tcW w:w="1839" w:type="dxa"/>
          </w:tcPr>
          <w:p w:rsidR="008A3EE2" w:rsidRPr="00266728" w:rsidRDefault="008A3EE2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Decembrie 2014</w:t>
            </w:r>
          </w:p>
        </w:tc>
        <w:tc>
          <w:tcPr>
            <w:tcW w:w="1932" w:type="dxa"/>
          </w:tcPr>
          <w:p w:rsidR="008A3EE2" w:rsidRPr="00266728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8A3EE2" w:rsidRPr="00266728" w:rsidTr="001C667A">
        <w:trPr>
          <w:jc w:val="center"/>
        </w:trPr>
        <w:tc>
          <w:tcPr>
            <w:tcW w:w="956" w:type="dxa"/>
            <w:vMerge/>
          </w:tcPr>
          <w:p w:rsidR="008A3EE2" w:rsidRPr="00266728" w:rsidRDefault="008A3EE2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8A3EE2" w:rsidRPr="00266728" w:rsidRDefault="008A3EE2" w:rsidP="00912D30">
            <w:pPr>
              <w:rPr>
                <w:bCs/>
                <w:lang w:val="ro-RO"/>
              </w:rPr>
            </w:pPr>
          </w:p>
        </w:tc>
        <w:tc>
          <w:tcPr>
            <w:tcW w:w="3618" w:type="dxa"/>
          </w:tcPr>
          <w:p w:rsidR="008A3EE2" w:rsidRDefault="008A3EE2" w:rsidP="00912D30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Matematica aplicata</w:t>
            </w:r>
          </w:p>
          <w:p w:rsidR="00E6729C" w:rsidRPr="00E6729C" w:rsidRDefault="000B4CC8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Încearcă-ți norocul!(probabilitati)</w:t>
            </w:r>
          </w:p>
          <w:p w:rsidR="00433659" w:rsidRDefault="00433659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Cat costa reteta?</w:t>
            </w:r>
          </w:p>
          <w:p w:rsidR="00433659" w:rsidRPr="00266728" w:rsidRDefault="00433659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Cat costa sa-mi amenaj</w:t>
            </w:r>
            <w:r w:rsidR="008B71B7">
              <w:rPr>
                <w:bCs/>
                <w:lang w:val="ro-RO"/>
              </w:rPr>
              <w:t>e</w:t>
            </w:r>
            <w:r>
              <w:rPr>
                <w:bCs/>
                <w:lang w:val="ro-RO"/>
              </w:rPr>
              <w:t>z casa?</w:t>
            </w:r>
          </w:p>
        </w:tc>
        <w:tc>
          <w:tcPr>
            <w:tcW w:w="2982" w:type="dxa"/>
          </w:tcPr>
          <w:p w:rsidR="008A3EE2" w:rsidRPr="00CC2A67" w:rsidRDefault="008A3EE2" w:rsidP="007F2956">
            <w:proofErr w:type="spellStart"/>
            <w:r w:rsidRPr="00CC2A67">
              <w:t>Antrenarea</w:t>
            </w:r>
            <w:proofErr w:type="spellEnd"/>
            <w:r w:rsidRPr="00CC2A67">
              <w:t xml:space="preserve"> </w:t>
            </w:r>
            <w:proofErr w:type="spellStart"/>
            <w:r w:rsidRPr="00CC2A67">
              <w:t>abilitaţii</w:t>
            </w:r>
            <w:proofErr w:type="spellEnd"/>
            <w:r w:rsidRPr="00CC2A67">
              <w:t xml:space="preserve"> de a </w:t>
            </w:r>
            <w:proofErr w:type="spellStart"/>
            <w:r w:rsidRPr="00CC2A67">
              <w:t>descoperi</w:t>
            </w:r>
            <w:proofErr w:type="spellEnd"/>
            <w:r w:rsidRPr="00CC2A67">
              <w:t xml:space="preserve"> </w:t>
            </w:r>
            <w:proofErr w:type="spellStart"/>
            <w:r w:rsidRPr="00CC2A67">
              <w:t>esenţialul</w:t>
            </w:r>
            <w:proofErr w:type="spellEnd"/>
            <w:r w:rsidRPr="00CC2A67">
              <w:t xml:space="preserve"> </w:t>
            </w:r>
            <w:proofErr w:type="spellStart"/>
            <w:r w:rsidRPr="00CC2A67">
              <w:t>dintr</w:t>
            </w:r>
            <w:proofErr w:type="spellEnd"/>
            <w:r w:rsidRPr="00CC2A67">
              <w:t xml:space="preserve">-o </w:t>
            </w:r>
            <w:proofErr w:type="spellStart"/>
            <w:r w:rsidRPr="00CC2A67">
              <w:t>problema</w:t>
            </w:r>
            <w:proofErr w:type="spellEnd"/>
          </w:p>
          <w:p w:rsidR="008A3EE2" w:rsidRPr="00CC2A67" w:rsidRDefault="008A3EE2" w:rsidP="007F2956">
            <w:proofErr w:type="spellStart"/>
            <w:r w:rsidRPr="00CC2A67">
              <w:t>Antrenarea</w:t>
            </w:r>
            <w:proofErr w:type="spellEnd"/>
            <w:r w:rsidRPr="00CC2A67">
              <w:t xml:space="preserve"> </w:t>
            </w:r>
            <w:proofErr w:type="spellStart"/>
            <w:r w:rsidRPr="00CC2A67">
              <w:t>abilitaţii</w:t>
            </w:r>
            <w:proofErr w:type="spellEnd"/>
            <w:r w:rsidRPr="00CC2A67">
              <w:t xml:space="preserve"> de a </w:t>
            </w:r>
            <w:proofErr w:type="spellStart"/>
            <w:r w:rsidRPr="00CC2A67">
              <w:t>găsi</w:t>
            </w:r>
            <w:proofErr w:type="spellEnd"/>
            <w:r w:rsidRPr="00CC2A67">
              <w:t xml:space="preserve"> </w:t>
            </w:r>
            <w:proofErr w:type="spellStart"/>
            <w:r w:rsidRPr="00CC2A67">
              <w:t>relaţiile</w:t>
            </w:r>
            <w:proofErr w:type="spellEnd"/>
            <w:r w:rsidRPr="00CC2A67">
              <w:t xml:space="preserve"> </w:t>
            </w:r>
            <w:proofErr w:type="spellStart"/>
            <w:r w:rsidRPr="00CC2A67">
              <w:t>dintr</w:t>
            </w:r>
            <w:proofErr w:type="spellEnd"/>
            <w:r w:rsidRPr="00CC2A67">
              <w:t xml:space="preserve">-o </w:t>
            </w:r>
            <w:proofErr w:type="spellStart"/>
            <w:r w:rsidRPr="00CC2A67">
              <w:t>situaţie</w:t>
            </w:r>
            <w:proofErr w:type="spellEnd"/>
            <w:r w:rsidRPr="00CC2A67">
              <w:t xml:space="preserve"> </w:t>
            </w:r>
            <w:proofErr w:type="spellStart"/>
            <w:r w:rsidR="00BD7C30">
              <w:t>problema</w:t>
            </w:r>
            <w:proofErr w:type="spellEnd"/>
            <w:r w:rsidR="00BD7C30">
              <w:t>.</w:t>
            </w:r>
          </w:p>
          <w:p w:rsidR="008A3EE2" w:rsidRPr="00CC2A67" w:rsidRDefault="008A3EE2" w:rsidP="007F2956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Antrenarea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capacitaţilor</w:t>
            </w:r>
            <w:proofErr w:type="spellEnd"/>
            <w:r w:rsidRPr="00CC2A67">
              <w:rPr>
                <w:lang w:val="fr-FR"/>
              </w:rPr>
              <w:t xml:space="preserve"> de a </w:t>
            </w:r>
            <w:proofErr w:type="spellStart"/>
            <w:r w:rsidRPr="00CC2A67">
              <w:rPr>
                <w:lang w:val="fr-FR"/>
              </w:rPr>
              <w:t>găsi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căile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posibile</w:t>
            </w:r>
            <w:proofErr w:type="spellEnd"/>
            <w:r w:rsidRPr="00CC2A67">
              <w:rPr>
                <w:lang w:val="fr-FR"/>
              </w:rPr>
              <w:t xml:space="preserve"> de </w:t>
            </w:r>
            <w:proofErr w:type="spellStart"/>
            <w:r w:rsidRPr="00CC2A67">
              <w:rPr>
                <w:lang w:val="fr-FR"/>
              </w:rPr>
              <w:t>rezolvare</w:t>
            </w:r>
            <w:proofErr w:type="spellEnd"/>
            <w:r w:rsidRPr="00CC2A67">
              <w:rPr>
                <w:lang w:val="fr-FR"/>
              </w:rPr>
              <w:t xml:space="preserve"> a </w:t>
            </w:r>
            <w:proofErr w:type="spellStart"/>
            <w:r w:rsidRPr="00CC2A67">
              <w:rPr>
                <w:lang w:val="fr-FR"/>
              </w:rPr>
              <w:t>problemei</w:t>
            </w:r>
            <w:proofErr w:type="spellEnd"/>
          </w:p>
          <w:p w:rsidR="008A3EE2" w:rsidRPr="00CC2A67" w:rsidRDefault="008A3EE2" w:rsidP="007F2956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Antrenarea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capacitaţilor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gramStart"/>
            <w:r w:rsidRPr="00CC2A67">
              <w:rPr>
                <w:lang w:val="fr-FR"/>
              </w:rPr>
              <w:t xml:space="preserve">de </w:t>
            </w:r>
            <w:proofErr w:type="spellStart"/>
            <w:r w:rsidRPr="00CC2A67">
              <w:rPr>
                <w:lang w:val="fr-FR"/>
              </w:rPr>
              <w:t>optimizare</w:t>
            </w:r>
            <w:proofErr w:type="spellEnd"/>
            <w:proofErr w:type="gramEnd"/>
            <w:r w:rsidRPr="00CC2A67">
              <w:rPr>
                <w:lang w:val="fr-FR"/>
              </w:rPr>
              <w:t xml:space="preserve"> a </w:t>
            </w:r>
            <w:proofErr w:type="spellStart"/>
            <w:r w:rsidRPr="00CC2A67">
              <w:rPr>
                <w:lang w:val="fr-FR"/>
              </w:rPr>
              <w:t>soluţiilor</w:t>
            </w:r>
            <w:proofErr w:type="spellEnd"/>
          </w:p>
          <w:p w:rsidR="008A3EE2" w:rsidRPr="00CC2A67" w:rsidRDefault="008A3EE2" w:rsidP="007F2956">
            <w:pPr>
              <w:rPr>
                <w:lang w:val="fr-FR"/>
              </w:rPr>
            </w:pPr>
            <w:proofErr w:type="spellStart"/>
            <w:r w:rsidRPr="00CC2A67">
              <w:rPr>
                <w:lang w:val="fr-FR"/>
              </w:rPr>
              <w:t>Invatarea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tehnicilor</w:t>
            </w:r>
            <w:proofErr w:type="spellEnd"/>
            <w:r w:rsidRPr="00CC2A67">
              <w:rPr>
                <w:lang w:val="fr-FR"/>
              </w:rPr>
              <w:t xml:space="preserve"> de </w:t>
            </w:r>
            <w:proofErr w:type="spellStart"/>
            <w:r w:rsidRPr="00CC2A67">
              <w:rPr>
                <w:lang w:val="fr-FR"/>
              </w:rPr>
              <w:t>baza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necesare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analizei</w:t>
            </w:r>
            <w:proofErr w:type="spellEnd"/>
            <w:r w:rsidRPr="00CC2A67">
              <w:rPr>
                <w:lang w:val="fr-FR"/>
              </w:rPr>
              <w:t xml:space="preserve"> de </w:t>
            </w:r>
            <w:proofErr w:type="spellStart"/>
            <w:r w:rsidRPr="00CC2A67">
              <w:rPr>
                <w:lang w:val="fr-FR"/>
              </w:rPr>
              <w:t>situaţie</w:t>
            </w:r>
            <w:proofErr w:type="spellEnd"/>
          </w:p>
          <w:p w:rsidR="008A3EE2" w:rsidRPr="002E4162" w:rsidRDefault="008A3EE2" w:rsidP="007F2956">
            <w:pPr>
              <w:rPr>
                <w:bCs/>
                <w:lang w:val="ro-RO"/>
              </w:rPr>
            </w:pPr>
            <w:proofErr w:type="spellStart"/>
            <w:r w:rsidRPr="00CC2A67">
              <w:rPr>
                <w:lang w:val="fr-FR"/>
              </w:rPr>
              <w:t>Înţelegerea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simbolismului</w:t>
            </w:r>
            <w:proofErr w:type="spellEnd"/>
            <w:r w:rsidRPr="00CC2A67">
              <w:rPr>
                <w:lang w:val="fr-FR"/>
              </w:rPr>
              <w:t xml:space="preserve"> </w:t>
            </w:r>
            <w:proofErr w:type="spellStart"/>
            <w:r w:rsidRPr="00CC2A67">
              <w:rPr>
                <w:lang w:val="fr-FR"/>
              </w:rPr>
              <w:t>formulelor</w:t>
            </w:r>
            <w:proofErr w:type="spellEnd"/>
            <w:r w:rsidRPr="00CC2A67">
              <w:rPr>
                <w:lang w:val="fr-FR"/>
              </w:rPr>
              <w:t xml:space="preserve"> si </w:t>
            </w:r>
            <w:proofErr w:type="spellStart"/>
            <w:r w:rsidRPr="00CC2A67">
              <w:rPr>
                <w:lang w:val="fr-FR"/>
              </w:rPr>
              <w:t>algoritmilor</w:t>
            </w:r>
            <w:proofErr w:type="spellEnd"/>
            <w:r w:rsidRPr="00CC2A67">
              <w:rPr>
                <w:lang w:val="fr-FR"/>
              </w:rPr>
              <w:t xml:space="preserve"> de </w:t>
            </w:r>
            <w:proofErr w:type="spellStart"/>
            <w:r w:rsidRPr="00CC2A67">
              <w:rPr>
                <w:lang w:val="fr-FR"/>
              </w:rPr>
              <w:t>lucru</w:t>
            </w:r>
            <w:proofErr w:type="spellEnd"/>
          </w:p>
        </w:tc>
        <w:tc>
          <w:tcPr>
            <w:tcW w:w="1984" w:type="dxa"/>
          </w:tcPr>
          <w:p w:rsidR="008A3EE2" w:rsidRPr="00266728" w:rsidRDefault="00FE5E15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Hârtie xerox, coli flipchart, gumfix, consumabile </w:t>
            </w:r>
            <w:r w:rsidRPr="00C10F88">
              <w:rPr>
                <w:bCs/>
                <w:lang w:val="ro-RO"/>
              </w:rPr>
              <w:t>imprimantă</w:t>
            </w:r>
            <w:r w:rsidRPr="00C10F88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 w:rsidRPr="00C10F88">
              <w:rPr>
                <w:bCs/>
                <w:shd w:val="clear" w:color="auto" w:fill="FFF8F8"/>
                <w:lang w:val="ro-RO" w:eastAsia="ro-RO"/>
              </w:rPr>
              <w:t>, mape, dosare, folii, etichete, Cd-uri, DVD-uri,cartoane colorate, markere, pixuri,  perforator, folii, capsatoare, benzi adezive, lipici</w:t>
            </w:r>
          </w:p>
        </w:tc>
        <w:tc>
          <w:tcPr>
            <w:tcW w:w="1839" w:type="dxa"/>
          </w:tcPr>
          <w:p w:rsidR="008A3EE2" w:rsidRDefault="008A3EE2">
            <w:r w:rsidRPr="007239B9">
              <w:rPr>
                <w:bCs/>
                <w:lang w:val="ro-RO"/>
              </w:rPr>
              <w:t>Decembrie 2014</w:t>
            </w:r>
          </w:p>
        </w:tc>
        <w:tc>
          <w:tcPr>
            <w:tcW w:w="1932" w:type="dxa"/>
          </w:tcPr>
          <w:p w:rsidR="008A3EE2" w:rsidRPr="00266728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  <w:tr w:rsidR="00A32D90" w:rsidRPr="00266728" w:rsidTr="001C667A">
        <w:trPr>
          <w:jc w:val="center"/>
        </w:trPr>
        <w:tc>
          <w:tcPr>
            <w:tcW w:w="956" w:type="dxa"/>
            <w:vMerge/>
          </w:tcPr>
          <w:p w:rsidR="00A32D90" w:rsidRPr="00266728" w:rsidRDefault="00A32D90" w:rsidP="00912D30">
            <w:pPr>
              <w:rPr>
                <w:bCs/>
                <w:lang w:val="ro-RO"/>
              </w:rPr>
            </w:pPr>
          </w:p>
        </w:tc>
        <w:tc>
          <w:tcPr>
            <w:tcW w:w="1911" w:type="dxa"/>
            <w:vMerge/>
          </w:tcPr>
          <w:p w:rsidR="00A32D90" w:rsidRPr="00266728" w:rsidRDefault="00A32D90" w:rsidP="00912D30">
            <w:pPr>
              <w:rPr>
                <w:bCs/>
                <w:lang w:val="ro-RO"/>
              </w:rPr>
            </w:pPr>
          </w:p>
        </w:tc>
        <w:tc>
          <w:tcPr>
            <w:tcW w:w="3618" w:type="dxa"/>
          </w:tcPr>
          <w:p w:rsidR="00A32D90" w:rsidRPr="00211781" w:rsidRDefault="00A32D90" w:rsidP="00611427">
            <w:pPr>
              <w:rPr>
                <w:b/>
                <w:bCs/>
                <w:lang w:val="ro-RO"/>
              </w:rPr>
            </w:pPr>
            <w:r w:rsidRPr="00211781">
              <w:rPr>
                <w:b/>
                <w:bCs/>
                <w:lang w:val="ro-RO"/>
              </w:rPr>
              <w:t>Spectacolul stiintei</w:t>
            </w:r>
          </w:p>
        </w:tc>
        <w:tc>
          <w:tcPr>
            <w:tcW w:w="2982" w:type="dxa"/>
          </w:tcPr>
          <w:p w:rsidR="00A32D90" w:rsidRPr="002E4162" w:rsidRDefault="00A32D90" w:rsidP="00611427">
            <w:pPr>
              <w:rPr>
                <w:lang w:val="fr-FR"/>
              </w:rPr>
            </w:pPr>
            <w:proofErr w:type="spellStart"/>
            <w:r w:rsidRPr="002E4162">
              <w:rPr>
                <w:lang w:val="fr-FR"/>
              </w:rPr>
              <w:t>Organizarea</w:t>
            </w:r>
            <w:proofErr w:type="spellEnd"/>
            <w:r w:rsidRPr="002E4162">
              <w:rPr>
                <w:lang w:val="fr-FR"/>
              </w:rPr>
              <w:t xml:space="preserve"> de mini-</w:t>
            </w:r>
            <w:proofErr w:type="spellStart"/>
            <w:r w:rsidRPr="002E4162">
              <w:rPr>
                <w:lang w:val="fr-FR"/>
              </w:rPr>
              <w:t>proiecte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lucru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pentru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realizarea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obiective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utilizând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regulile</w:t>
            </w:r>
            <w:proofErr w:type="spellEnd"/>
            <w:r w:rsidRPr="002E4162">
              <w:rPr>
                <w:lang w:val="fr-FR"/>
              </w:rPr>
              <w:t xml:space="preserve">, </w:t>
            </w:r>
            <w:proofErr w:type="spellStart"/>
            <w:r w:rsidRPr="002E4162">
              <w:rPr>
                <w:lang w:val="fr-FR"/>
              </w:rPr>
              <w:t>operaţiile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instrumente</w:t>
            </w:r>
            <w:r>
              <w:rPr>
                <w:lang w:val="fr-FR"/>
              </w:rPr>
              <w:t>le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lastRenderedPageBreak/>
              <w:t>gândire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însuşite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A32D90" w:rsidRPr="002E4162" w:rsidRDefault="00A32D90" w:rsidP="00611427">
            <w:pPr>
              <w:rPr>
                <w:lang w:val="fr-FR"/>
              </w:rPr>
            </w:pPr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Exerciţii</w:t>
            </w:r>
            <w:proofErr w:type="spellEnd"/>
            <w:r w:rsidRPr="002E4162">
              <w:rPr>
                <w:lang w:val="fr-FR"/>
              </w:rPr>
              <w:t xml:space="preserve"> de </w:t>
            </w:r>
            <w:proofErr w:type="spellStart"/>
            <w:r w:rsidRPr="002E4162">
              <w:rPr>
                <w:lang w:val="fr-FR"/>
              </w:rPr>
              <w:t>organizare</w:t>
            </w:r>
            <w:proofErr w:type="spellEnd"/>
            <w:r w:rsidRPr="002E4162">
              <w:rPr>
                <w:lang w:val="fr-FR"/>
              </w:rPr>
              <w:t xml:space="preserve"> a </w:t>
            </w:r>
            <w:proofErr w:type="spellStart"/>
            <w:r w:rsidRPr="002E4162">
              <w:rPr>
                <w:lang w:val="fr-FR"/>
              </w:rPr>
              <w:t>etapelor</w:t>
            </w:r>
            <w:proofErr w:type="spellEnd"/>
            <w:r w:rsidRPr="002E4162">
              <w:rPr>
                <w:lang w:val="fr-FR"/>
              </w:rPr>
              <w:t xml:space="preserve"> si </w:t>
            </w:r>
            <w:proofErr w:type="spellStart"/>
            <w:r w:rsidRPr="002E4162">
              <w:rPr>
                <w:lang w:val="fr-FR"/>
              </w:rPr>
              <w:t>resurselor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necesare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dezvoltării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unui</w:t>
            </w:r>
            <w:proofErr w:type="spellEnd"/>
            <w:r w:rsidRPr="002E4162">
              <w:rPr>
                <w:lang w:val="fr-FR"/>
              </w:rPr>
              <w:t xml:space="preserve"> </w:t>
            </w:r>
            <w:proofErr w:type="spellStart"/>
            <w:r w:rsidRPr="002E4162">
              <w:rPr>
                <w:lang w:val="fr-FR"/>
              </w:rPr>
              <w:t>eveniment</w:t>
            </w:r>
            <w:proofErr w:type="spellEnd"/>
            <w:r w:rsidRPr="002E4162">
              <w:rPr>
                <w:lang w:val="fr-FR"/>
              </w:rPr>
              <w:t xml:space="preserve"> </w:t>
            </w:r>
          </w:p>
          <w:p w:rsidR="00A32D90" w:rsidRPr="002E4162" w:rsidRDefault="00A32D90" w:rsidP="00611427">
            <w:pPr>
              <w:rPr>
                <w:bCs/>
                <w:lang w:val="ro-RO"/>
              </w:rPr>
            </w:pPr>
          </w:p>
        </w:tc>
        <w:tc>
          <w:tcPr>
            <w:tcW w:w="1984" w:type="dxa"/>
          </w:tcPr>
          <w:p w:rsidR="00A32D90" w:rsidRPr="00266728" w:rsidRDefault="00A32D90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Hârtie xerox, coli flipchart, gumfix, consumabile imprimantă</w:t>
            </w:r>
            <w:r w:rsidRPr="0079023B">
              <w:rPr>
                <w:b/>
                <w:bCs/>
                <w:color w:val="5D5D5D"/>
                <w:sz w:val="28"/>
                <w:szCs w:val="28"/>
                <w:shd w:val="clear" w:color="auto" w:fill="FFF8F8"/>
                <w:lang w:eastAsia="ro-RO"/>
              </w:rPr>
              <w:t xml:space="preserve"> </w:t>
            </w:r>
            <w:r>
              <w:rPr>
                <w:bCs/>
                <w:shd w:val="clear" w:color="auto" w:fill="FFF8F8"/>
                <w:lang w:val="ro-RO" w:eastAsia="ro-RO"/>
              </w:rPr>
              <w:t>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mape, 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lastRenderedPageBreak/>
              <w:t>dosare, folii, etichete, Cd-uri, DVD-uri,</w:t>
            </w:r>
            <w:r>
              <w:rPr>
                <w:bCs/>
                <w:shd w:val="clear" w:color="auto" w:fill="FFF8F8"/>
                <w:lang w:val="ro-RO" w:eastAsia="ro-RO"/>
              </w:rPr>
              <w:t>cartoane colorate,</w:t>
            </w:r>
            <w:r w:rsidRPr="00196604">
              <w:rPr>
                <w:bCs/>
                <w:shd w:val="clear" w:color="auto" w:fill="FFF8F8"/>
                <w:lang w:val="ro-RO" w:eastAsia="ro-RO"/>
              </w:rPr>
              <w:t xml:space="preserve"> markere, pixuri,  perforator, folii, capsatoare, benzi adezive, lipici</w:t>
            </w:r>
          </w:p>
        </w:tc>
        <w:tc>
          <w:tcPr>
            <w:tcW w:w="1839" w:type="dxa"/>
          </w:tcPr>
          <w:p w:rsidR="00A32D90" w:rsidRPr="007239B9" w:rsidRDefault="00A32D90">
            <w:pPr>
              <w:rPr>
                <w:bCs/>
                <w:lang w:val="ro-RO"/>
              </w:rPr>
            </w:pPr>
            <w:r w:rsidRPr="007239B9">
              <w:rPr>
                <w:bCs/>
                <w:lang w:val="ro-RO"/>
              </w:rPr>
              <w:lastRenderedPageBreak/>
              <w:t>Decembrie 2014</w:t>
            </w:r>
          </w:p>
        </w:tc>
        <w:tc>
          <w:tcPr>
            <w:tcW w:w="1932" w:type="dxa"/>
          </w:tcPr>
          <w:p w:rsidR="00A32D90" w:rsidRPr="00266728" w:rsidRDefault="00AE534D" w:rsidP="00912D30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Școala Gimnazială „Matei Basarab”</w:t>
            </w:r>
          </w:p>
        </w:tc>
      </w:tr>
    </w:tbl>
    <w:p w:rsidR="00C10F88" w:rsidRPr="00B0580D" w:rsidRDefault="00C10F88" w:rsidP="00C10F88">
      <w:pPr>
        <w:ind w:firstLine="720"/>
      </w:pPr>
    </w:p>
    <w:p w:rsidR="00C10F88" w:rsidRPr="00B0580D" w:rsidRDefault="00C10F88" w:rsidP="00C10F88">
      <w:pPr>
        <w:ind w:firstLine="720"/>
        <w:jc w:val="both"/>
      </w:pPr>
    </w:p>
    <w:p w:rsidR="00C10F88" w:rsidRPr="00CC4EE4" w:rsidRDefault="00C10F88" w:rsidP="00C10F88">
      <w:pPr>
        <w:ind w:left="11328" w:firstLine="708"/>
        <w:jc w:val="center"/>
        <w:rPr>
          <w:i/>
          <w:highlight w:val="yellow"/>
        </w:rPr>
      </w:pPr>
      <w:proofErr w:type="spellStart"/>
      <w:r w:rsidRPr="00B0580D">
        <w:t>Avizat</w:t>
      </w:r>
      <w:proofErr w:type="spellEnd"/>
      <w:r w:rsidRPr="00B0580D">
        <w:t>,</w:t>
      </w:r>
    </w:p>
    <w:p w:rsidR="00C10F88" w:rsidRPr="00B0580D" w:rsidRDefault="00C10F88" w:rsidP="00C10F88">
      <w:proofErr w:type="spellStart"/>
      <w:r w:rsidRPr="00B0580D">
        <w:t>Numele</w:t>
      </w:r>
      <w:proofErr w:type="spellEnd"/>
      <w:r w:rsidRPr="00B0580D">
        <w:t xml:space="preserve"> </w:t>
      </w:r>
      <w:proofErr w:type="spellStart"/>
      <w:r w:rsidRPr="00B0580D">
        <w:t>expertului</w:t>
      </w:r>
      <w:proofErr w:type="spellEnd"/>
      <w:r w:rsidRPr="00B0580D">
        <w:t>:</w:t>
      </w:r>
      <w:r w:rsidRPr="00B0580D">
        <w:tab/>
      </w:r>
      <w:proofErr w:type="spellStart"/>
      <w:r w:rsidRPr="00B0580D">
        <w:t>Buta</w:t>
      </w:r>
      <w:proofErr w:type="spellEnd"/>
      <w:r w:rsidRPr="00B0580D">
        <w:t xml:space="preserve"> Carmen </w:t>
      </w:r>
      <w:proofErr w:type="spellStart"/>
      <w:r w:rsidRPr="00B0580D">
        <w:t>Liliana</w:t>
      </w:r>
      <w:proofErr w:type="spellEnd"/>
      <w:r w:rsidRPr="00B0580D">
        <w:tab/>
      </w:r>
      <w:r w:rsidRPr="00B0580D">
        <w:tab/>
      </w:r>
      <w:r w:rsidRPr="00B0580D">
        <w:tab/>
      </w:r>
      <w:r w:rsidRPr="00B0580D">
        <w:tab/>
      </w:r>
      <w:r w:rsidRPr="00B0580D">
        <w:tab/>
      </w:r>
      <w:r w:rsidRPr="00B0580D">
        <w:tab/>
      </w:r>
      <w:r>
        <w:t xml:space="preserve">            </w:t>
      </w:r>
      <w:proofErr w:type="spellStart"/>
      <w:r w:rsidRPr="00B0580D">
        <w:t>Numele</w:t>
      </w:r>
      <w:proofErr w:type="spellEnd"/>
      <w:r w:rsidRPr="00B0580D">
        <w:t xml:space="preserve"> </w:t>
      </w:r>
      <w:proofErr w:type="spellStart"/>
      <w:r w:rsidRPr="00B0580D">
        <w:t>asistentului</w:t>
      </w:r>
      <w:proofErr w:type="spellEnd"/>
      <w:r w:rsidRPr="00B0580D">
        <w:t xml:space="preserve"> manager: COROPETCHI </w:t>
      </w:r>
      <w:proofErr w:type="spellStart"/>
      <w:r w:rsidRPr="00B0580D">
        <w:t>Constantin</w:t>
      </w:r>
      <w:proofErr w:type="spellEnd"/>
    </w:p>
    <w:p w:rsidR="00C10F88" w:rsidRPr="00B0580D" w:rsidRDefault="00C10F88" w:rsidP="00C10F88">
      <w:proofErr w:type="spellStart"/>
      <w:r w:rsidRPr="00B0580D">
        <w:t>Semnătură</w:t>
      </w:r>
      <w:proofErr w:type="spellEnd"/>
      <w:r w:rsidRPr="00B0580D">
        <w:t>:</w:t>
      </w:r>
      <w:r w:rsidRPr="00B0580D">
        <w:tab/>
      </w:r>
      <w:r w:rsidRPr="00B0580D">
        <w:tab/>
      </w:r>
      <w:r w:rsidRPr="00B0580D">
        <w:tab/>
      </w:r>
      <w:r w:rsidRPr="00B0580D">
        <w:tab/>
      </w:r>
      <w:r w:rsidRPr="00B0580D">
        <w:tab/>
      </w:r>
      <w:r w:rsidRPr="00B0580D">
        <w:tab/>
      </w:r>
      <w:r w:rsidRPr="00B0580D">
        <w:tab/>
        <w:t xml:space="preserve">              </w:t>
      </w:r>
      <w:r w:rsidRPr="00B0580D">
        <w:tab/>
      </w:r>
      <w:r w:rsidRPr="00B0580D">
        <w:tab/>
      </w:r>
      <w:r w:rsidRPr="00B0580D">
        <w:tab/>
      </w:r>
      <w:r w:rsidRPr="00B0580D">
        <w:tab/>
      </w:r>
      <w:r w:rsidRPr="00B0580D">
        <w:tab/>
      </w:r>
      <w:r w:rsidRPr="00B0580D">
        <w:tab/>
      </w:r>
      <w:r>
        <w:tab/>
      </w:r>
      <w:r>
        <w:tab/>
        <w:t xml:space="preserve">   </w:t>
      </w:r>
      <w:proofErr w:type="spellStart"/>
      <w:r w:rsidRPr="00B0580D">
        <w:t>Semnătură</w:t>
      </w:r>
      <w:proofErr w:type="spellEnd"/>
      <w:r w:rsidRPr="00B0580D">
        <w:t xml:space="preserve">: </w:t>
      </w:r>
      <w:r w:rsidR="0068332F">
        <w:rPr>
          <w:noProof/>
          <w:sz w:val="20"/>
          <w:szCs w:val="20"/>
        </w:rPr>
        <w:drawing>
          <wp:inline distT="0" distB="0" distL="0" distR="0">
            <wp:extent cx="615950" cy="258445"/>
            <wp:effectExtent l="19050" t="0" r="0" b="0"/>
            <wp:docPr id="2" name="Picture 2" descr="sem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n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88" w:rsidRPr="00B0580D" w:rsidRDefault="00C10F88" w:rsidP="00C10F88"/>
    <w:p w:rsidR="00C10F88" w:rsidRPr="00B0580D" w:rsidRDefault="006B641D" w:rsidP="00C10F88">
      <w:proofErr w:type="gramStart"/>
      <w:r>
        <w:t>Data :11.09.2014</w:t>
      </w:r>
      <w:proofErr w:type="gramEnd"/>
      <w:r w:rsidR="00C10F88">
        <w:tab/>
        <w:t xml:space="preserve"> </w:t>
      </w:r>
    </w:p>
    <w:p w:rsidR="00C10F88" w:rsidRPr="00B0580D" w:rsidRDefault="00C10F88" w:rsidP="00C10F88">
      <w:pPr>
        <w:ind w:left="11328" w:firstLine="708"/>
        <w:jc w:val="center"/>
      </w:pPr>
    </w:p>
    <w:p w:rsidR="00C10F88" w:rsidRPr="00B0580D" w:rsidRDefault="00C10F88" w:rsidP="00C10F88">
      <w:pPr>
        <w:jc w:val="center"/>
      </w:pPr>
      <w:r w:rsidRPr="00B0580D">
        <w:t xml:space="preserve">                                                                          </w:t>
      </w:r>
      <w:r w:rsidR="00724FEA">
        <w:t xml:space="preserve">                           </w:t>
      </w:r>
    </w:p>
    <w:p w:rsidR="00C10F88" w:rsidRDefault="00C10F88" w:rsidP="00C10F88">
      <w:pPr>
        <w:ind w:left="2832" w:firstLine="708"/>
        <w:jc w:val="center"/>
      </w:pPr>
      <w:r w:rsidRPr="00B0580D">
        <w:t xml:space="preserve">                                                                              </w:t>
      </w:r>
      <w:r w:rsidR="00724FEA">
        <w:t xml:space="preserve">                           </w:t>
      </w:r>
    </w:p>
    <w:p w:rsidR="00C10F88" w:rsidRPr="00B0580D" w:rsidRDefault="00C10F88" w:rsidP="00C10F88">
      <w:pPr>
        <w:jc w:val="right"/>
      </w:pPr>
    </w:p>
    <w:p w:rsidR="00B25DB8" w:rsidRDefault="00B25DB8" w:rsidP="00C40BEB">
      <w:pPr>
        <w:rPr>
          <w:bCs/>
          <w:lang w:val="ro-RO"/>
        </w:rPr>
      </w:pPr>
    </w:p>
    <w:sectPr w:rsidR="00B25DB8" w:rsidSect="009214E2">
      <w:headerReference w:type="default" r:id="rId9"/>
      <w:footerReference w:type="default" r:id="rId10"/>
      <w:pgSz w:w="16838" w:h="11906" w:orient="landscape"/>
      <w:pgMar w:top="567" w:right="284" w:bottom="424" w:left="993" w:header="142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64" w:rsidRDefault="00305664" w:rsidP="00924574">
      <w:r>
        <w:separator/>
      </w:r>
    </w:p>
  </w:endnote>
  <w:endnote w:type="continuationSeparator" w:id="0">
    <w:p w:rsidR="00305664" w:rsidRDefault="00305664" w:rsidP="0092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0"/>
      <w:gridCol w:w="2126"/>
      <w:gridCol w:w="4389"/>
    </w:tblGrid>
    <w:tr w:rsidR="00924574" w:rsidTr="00A55FD5">
      <w:trPr>
        <w:jc w:val="center"/>
      </w:trPr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</w:rPr>
            <w:drawing>
              <wp:inline distT="0" distB="0" distL="0" distR="0">
                <wp:extent cx="703745" cy="752475"/>
                <wp:effectExtent l="0" t="0" r="1270" b="0"/>
                <wp:docPr id="4" name="Picture 4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64" w:rsidRDefault="00305664" w:rsidP="00924574">
      <w:r>
        <w:separator/>
      </w:r>
    </w:p>
  </w:footnote>
  <w:footnote w:type="continuationSeparator" w:id="0">
    <w:p w:rsidR="00305664" w:rsidRDefault="00305664" w:rsidP="00924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74" w:rsidRDefault="00924574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45pt;height:63.4pt" o:ole="">
          <v:imagedata r:id="rId1" o:title=""/>
        </v:shape>
        <o:OLEObject Type="Embed" ProgID="Unknown" ShapeID="_x0000_i1025" DrawAspect="Content" ObjectID="_1478624452" r:id="rId2"/>
      </w:object>
    </w:r>
  </w:p>
  <w:p w:rsidR="00384DC5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Proiect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Fondul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prin</w:t>
    </w:r>
    <w:proofErr w:type="spellEnd"/>
    <w:r w:rsidR="00AE027E"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Sectorial</w:t>
    </w:r>
    <w:proofErr w:type="spellEnd"/>
  </w:p>
  <w:p w:rsidR="00C21BB2" w:rsidRPr="00384DC5" w:rsidRDefault="00C21BB2" w:rsidP="00384DC5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384DC5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Umane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2007- 2013</w:t>
    </w:r>
    <w:r w:rsidR="00384DC5" w:rsidRPr="00384DC5">
      <w:rPr>
        <w:rFonts w:ascii="Arial" w:hAnsi="Arial" w:cs="Arial"/>
        <w:b/>
        <w:bCs/>
        <w:sz w:val="20"/>
        <w:szCs w:val="20"/>
      </w:rPr>
      <w:t xml:space="preserve"> </w:t>
    </w:r>
    <w:r w:rsidRPr="00384DC5">
      <w:rPr>
        <w:rFonts w:ascii="Arial" w:hAnsi="Arial" w:cs="Arial"/>
        <w:b/>
        <w:bCs/>
        <w:sz w:val="20"/>
        <w:szCs w:val="20"/>
      </w:rPr>
      <w:t>„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în</w:t>
    </w:r>
    <w:proofErr w:type="spellEnd"/>
    <w:r w:rsidRPr="00384DC5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384DC5">
      <w:rPr>
        <w:rFonts w:ascii="Arial" w:hAnsi="Arial" w:cs="Arial"/>
        <w:b/>
        <w:bCs/>
        <w:sz w:val="20"/>
        <w:szCs w:val="20"/>
      </w:rPr>
      <w:t>oameni</w:t>
    </w:r>
    <w:proofErr w:type="spellEnd"/>
    <w:r w:rsidRPr="00384DC5">
      <w:rPr>
        <w:rFonts w:ascii="Arial" w:hAnsi="Arial" w:cs="Arial"/>
        <w:b/>
        <w:bCs/>
        <w:sz w:val="20"/>
        <w:szCs w:val="20"/>
      </w:rPr>
      <w:t>!”</w:t>
    </w:r>
  </w:p>
  <w:p w:rsidR="00C21BB2" w:rsidRDefault="00C21BB2" w:rsidP="0092457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FD0"/>
    <w:multiLevelType w:val="hybridMultilevel"/>
    <w:tmpl w:val="F26235C6"/>
    <w:lvl w:ilvl="0" w:tplc="58BC8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035963"/>
    <w:rsid w:val="00005AC6"/>
    <w:rsid w:val="0001103B"/>
    <w:rsid w:val="00012D76"/>
    <w:rsid w:val="000227C4"/>
    <w:rsid w:val="000264CD"/>
    <w:rsid w:val="000313C4"/>
    <w:rsid w:val="00035673"/>
    <w:rsid w:val="00035963"/>
    <w:rsid w:val="000567B2"/>
    <w:rsid w:val="00062710"/>
    <w:rsid w:val="0009354D"/>
    <w:rsid w:val="000A06AD"/>
    <w:rsid w:val="000A4097"/>
    <w:rsid w:val="000B0E22"/>
    <w:rsid w:val="000B4CC8"/>
    <w:rsid w:val="000C4EA1"/>
    <w:rsid w:val="000D08A2"/>
    <w:rsid w:val="000F7AC0"/>
    <w:rsid w:val="001010AF"/>
    <w:rsid w:val="001070B5"/>
    <w:rsid w:val="00121858"/>
    <w:rsid w:val="00130153"/>
    <w:rsid w:val="001334E7"/>
    <w:rsid w:val="00133B78"/>
    <w:rsid w:val="00137609"/>
    <w:rsid w:val="001544F0"/>
    <w:rsid w:val="00162916"/>
    <w:rsid w:val="001629B1"/>
    <w:rsid w:val="001806BC"/>
    <w:rsid w:val="00196604"/>
    <w:rsid w:val="001A0453"/>
    <w:rsid w:val="001A2313"/>
    <w:rsid w:val="001A6286"/>
    <w:rsid w:val="001C02CD"/>
    <w:rsid w:val="001C0701"/>
    <w:rsid w:val="001C1D3D"/>
    <w:rsid w:val="001C667A"/>
    <w:rsid w:val="001D518E"/>
    <w:rsid w:val="001F6F2B"/>
    <w:rsid w:val="00211781"/>
    <w:rsid w:val="00216D89"/>
    <w:rsid w:val="00224276"/>
    <w:rsid w:val="002247C7"/>
    <w:rsid w:val="00226696"/>
    <w:rsid w:val="00230431"/>
    <w:rsid w:val="002353D7"/>
    <w:rsid w:val="00266728"/>
    <w:rsid w:val="00273333"/>
    <w:rsid w:val="00275FF2"/>
    <w:rsid w:val="00280FC3"/>
    <w:rsid w:val="00295AC4"/>
    <w:rsid w:val="002C03AE"/>
    <w:rsid w:val="002C7E3F"/>
    <w:rsid w:val="002C7EDF"/>
    <w:rsid w:val="002E4162"/>
    <w:rsid w:val="002E593F"/>
    <w:rsid w:val="00305664"/>
    <w:rsid w:val="00314BBA"/>
    <w:rsid w:val="00317890"/>
    <w:rsid w:val="00366C88"/>
    <w:rsid w:val="003671E5"/>
    <w:rsid w:val="00375CE5"/>
    <w:rsid w:val="00380AA4"/>
    <w:rsid w:val="00384DC5"/>
    <w:rsid w:val="003A64F3"/>
    <w:rsid w:val="003E5301"/>
    <w:rsid w:val="004016AB"/>
    <w:rsid w:val="00401926"/>
    <w:rsid w:val="00402A2B"/>
    <w:rsid w:val="0040552E"/>
    <w:rsid w:val="00433659"/>
    <w:rsid w:val="004505BE"/>
    <w:rsid w:val="00457D0A"/>
    <w:rsid w:val="004748A2"/>
    <w:rsid w:val="00477DA9"/>
    <w:rsid w:val="004966A3"/>
    <w:rsid w:val="004A1327"/>
    <w:rsid w:val="004C443A"/>
    <w:rsid w:val="004D3FBA"/>
    <w:rsid w:val="004D4820"/>
    <w:rsid w:val="004D7B35"/>
    <w:rsid w:val="004E0327"/>
    <w:rsid w:val="004E2AC0"/>
    <w:rsid w:val="00506A7C"/>
    <w:rsid w:val="0053354D"/>
    <w:rsid w:val="00533E70"/>
    <w:rsid w:val="0054110A"/>
    <w:rsid w:val="005559D2"/>
    <w:rsid w:val="00560C93"/>
    <w:rsid w:val="0057113F"/>
    <w:rsid w:val="00574BC9"/>
    <w:rsid w:val="0059385F"/>
    <w:rsid w:val="005D1528"/>
    <w:rsid w:val="00602AEF"/>
    <w:rsid w:val="00602FD2"/>
    <w:rsid w:val="0062599A"/>
    <w:rsid w:val="00636F45"/>
    <w:rsid w:val="00642C33"/>
    <w:rsid w:val="006509C4"/>
    <w:rsid w:val="00667945"/>
    <w:rsid w:val="0067120F"/>
    <w:rsid w:val="0068332F"/>
    <w:rsid w:val="0069573B"/>
    <w:rsid w:val="006A30C0"/>
    <w:rsid w:val="006B02B9"/>
    <w:rsid w:val="006B2396"/>
    <w:rsid w:val="006B641D"/>
    <w:rsid w:val="006C336D"/>
    <w:rsid w:val="006D6F36"/>
    <w:rsid w:val="006E16A7"/>
    <w:rsid w:val="006E6D15"/>
    <w:rsid w:val="006F5F4C"/>
    <w:rsid w:val="00702018"/>
    <w:rsid w:val="00703707"/>
    <w:rsid w:val="00703B5F"/>
    <w:rsid w:val="0070782D"/>
    <w:rsid w:val="00717F6E"/>
    <w:rsid w:val="007246DB"/>
    <w:rsid w:val="00724FEA"/>
    <w:rsid w:val="00727778"/>
    <w:rsid w:val="0074028B"/>
    <w:rsid w:val="00740FC4"/>
    <w:rsid w:val="007515EF"/>
    <w:rsid w:val="00760347"/>
    <w:rsid w:val="007716FE"/>
    <w:rsid w:val="00791340"/>
    <w:rsid w:val="007B062B"/>
    <w:rsid w:val="007D3C00"/>
    <w:rsid w:val="007E1EDB"/>
    <w:rsid w:val="007F2956"/>
    <w:rsid w:val="007F7A7D"/>
    <w:rsid w:val="008028CE"/>
    <w:rsid w:val="008143C0"/>
    <w:rsid w:val="00834600"/>
    <w:rsid w:val="00890D06"/>
    <w:rsid w:val="008A3EE2"/>
    <w:rsid w:val="008B0D05"/>
    <w:rsid w:val="008B19BC"/>
    <w:rsid w:val="008B335E"/>
    <w:rsid w:val="008B71B7"/>
    <w:rsid w:val="008D2058"/>
    <w:rsid w:val="00912BF0"/>
    <w:rsid w:val="00912D30"/>
    <w:rsid w:val="00913BE8"/>
    <w:rsid w:val="009214E2"/>
    <w:rsid w:val="00924574"/>
    <w:rsid w:val="00937805"/>
    <w:rsid w:val="009B23DF"/>
    <w:rsid w:val="009B78ED"/>
    <w:rsid w:val="009C4A36"/>
    <w:rsid w:val="009C7B99"/>
    <w:rsid w:val="009D3386"/>
    <w:rsid w:val="009D43E1"/>
    <w:rsid w:val="009D63AE"/>
    <w:rsid w:val="00A16E99"/>
    <w:rsid w:val="00A20198"/>
    <w:rsid w:val="00A32D90"/>
    <w:rsid w:val="00A40752"/>
    <w:rsid w:val="00A45AE7"/>
    <w:rsid w:val="00A5324F"/>
    <w:rsid w:val="00A53325"/>
    <w:rsid w:val="00A55FD5"/>
    <w:rsid w:val="00A606C8"/>
    <w:rsid w:val="00A706D9"/>
    <w:rsid w:val="00A847AC"/>
    <w:rsid w:val="00A872D7"/>
    <w:rsid w:val="00A96225"/>
    <w:rsid w:val="00AA7A41"/>
    <w:rsid w:val="00AE027E"/>
    <w:rsid w:val="00AE19F0"/>
    <w:rsid w:val="00AE4238"/>
    <w:rsid w:val="00AE534D"/>
    <w:rsid w:val="00AE7BC2"/>
    <w:rsid w:val="00AF5CB9"/>
    <w:rsid w:val="00B004B7"/>
    <w:rsid w:val="00B07E2C"/>
    <w:rsid w:val="00B13160"/>
    <w:rsid w:val="00B20014"/>
    <w:rsid w:val="00B25DB8"/>
    <w:rsid w:val="00B2642D"/>
    <w:rsid w:val="00B2743C"/>
    <w:rsid w:val="00B529DE"/>
    <w:rsid w:val="00B77DB3"/>
    <w:rsid w:val="00BC5679"/>
    <w:rsid w:val="00BD7C30"/>
    <w:rsid w:val="00BE69F1"/>
    <w:rsid w:val="00C02873"/>
    <w:rsid w:val="00C0482A"/>
    <w:rsid w:val="00C07CCE"/>
    <w:rsid w:val="00C10F88"/>
    <w:rsid w:val="00C14189"/>
    <w:rsid w:val="00C21BB2"/>
    <w:rsid w:val="00C374F7"/>
    <w:rsid w:val="00C40BEB"/>
    <w:rsid w:val="00C5661C"/>
    <w:rsid w:val="00CC09E7"/>
    <w:rsid w:val="00CD4BE7"/>
    <w:rsid w:val="00CD6515"/>
    <w:rsid w:val="00CF4892"/>
    <w:rsid w:val="00D02CD5"/>
    <w:rsid w:val="00D069A5"/>
    <w:rsid w:val="00D16E7B"/>
    <w:rsid w:val="00D3613A"/>
    <w:rsid w:val="00D437DE"/>
    <w:rsid w:val="00D43BD3"/>
    <w:rsid w:val="00D44382"/>
    <w:rsid w:val="00D52AAC"/>
    <w:rsid w:val="00D704A3"/>
    <w:rsid w:val="00D92FBC"/>
    <w:rsid w:val="00D93CA4"/>
    <w:rsid w:val="00DD084E"/>
    <w:rsid w:val="00DE456A"/>
    <w:rsid w:val="00DF1A1D"/>
    <w:rsid w:val="00DF359C"/>
    <w:rsid w:val="00E05CE9"/>
    <w:rsid w:val="00E10FB8"/>
    <w:rsid w:val="00E251CD"/>
    <w:rsid w:val="00E25381"/>
    <w:rsid w:val="00E2675C"/>
    <w:rsid w:val="00E42171"/>
    <w:rsid w:val="00E6729C"/>
    <w:rsid w:val="00E773FD"/>
    <w:rsid w:val="00EB2197"/>
    <w:rsid w:val="00ED7879"/>
    <w:rsid w:val="00EF12CF"/>
    <w:rsid w:val="00EF3BDA"/>
    <w:rsid w:val="00F02585"/>
    <w:rsid w:val="00F076A8"/>
    <w:rsid w:val="00F10264"/>
    <w:rsid w:val="00F14421"/>
    <w:rsid w:val="00F43C76"/>
    <w:rsid w:val="00F6240A"/>
    <w:rsid w:val="00F66F51"/>
    <w:rsid w:val="00F76612"/>
    <w:rsid w:val="00F91E5C"/>
    <w:rsid w:val="00F94C9D"/>
    <w:rsid w:val="00F95EF7"/>
    <w:rsid w:val="00FC5DEB"/>
    <w:rsid w:val="00FC777F"/>
    <w:rsid w:val="00FE5C0B"/>
    <w:rsid w:val="00FE5E1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A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05C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10F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F8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10F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33E96-BB1A-4953-B36B-8382BB7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User</cp:lastModifiedBy>
  <cp:revision>13</cp:revision>
  <cp:lastPrinted>2014-11-21T10:13:00Z</cp:lastPrinted>
  <dcterms:created xsi:type="dcterms:W3CDTF">2014-10-31T20:12:00Z</dcterms:created>
  <dcterms:modified xsi:type="dcterms:W3CDTF">2014-11-27T18:14:00Z</dcterms:modified>
</cp:coreProperties>
</file>